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小脳のプルキンエ細胞数を計算する,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ヒトの脳はどのように発生するのか,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脳の発生異常はどうして生じるのか,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組織標本から神経細胞の密度を計算する,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Young-Gil Jeong, Kyoung-Youl Lee, Byung-Chul Lee, Nam-Seob Lee, Ki-Young Lee, H M Won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Postnatal Changes of p39nck5ai Expression in the Developing Rat Cerebellum, </w:t>
      </w:r>
      <w:r>
        <w:rPr>
          <w:rFonts w:ascii="" w:hAnsi="" w:cs="" w:eastAsia=""/>
          <w:b w:val="false"/>
          <w:i w:val="true"/>
          <w:strike w:val="false"/>
          <w:color w:val="000000"/>
          <w:sz w:val="20"/>
          <w:u w:val="none"/>
        </w:rPr>
        <w:t xml:space="preserve">Anatomia, Histologia, Embryologia, </w:t>
      </w:r>
      <w:r>
        <w:rPr>
          <w:rFonts w:ascii="" w:hAnsi="" w:cs="" w:eastAsia=""/>
          <w:b w:val="false"/>
          <w:i w:val="false"/>
          <w:strike w:val="false"/>
          <w:color w:val="000000"/>
          <w:sz w:val="20"/>
          <w:u w:val="none"/>
        </w:rPr>
        <w:t>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Makoto Ema, Michio Fujiwara, Hashihiro Higuchi, Minoru Inouye, Takayuki Iwase, Takahide Kihara, Tatsuya Nishimura, Akihide Oi, Yojiro Ooshima, Hiroki Otani, Mitsuhiro Shinomiya, Kozo Sugioka, Tsunekazu Yamano, Keisuke H.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Tanimura : </w:t>
      </w:r>
      <w:r>
        <w:rPr>
          <w:rFonts w:ascii="" w:hAnsi="" w:cs="" w:eastAsia=""/>
          <w:b w:val="false"/>
          <w:i w:val="false"/>
          <w:strike w:val="false"/>
          <w:color w:val="000000"/>
          <w:sz w:val="20"/>
          <w:u w:val="none"/>
        </w:rPr>
        <w:t xml:space="preserve">Comments from the Behavioral Teratology Committee of the Japanese Teratology Society on OECD Gudeline for the Testing of Chemicals, Proposal for a New Guideline 426, Developmental Neurotoxicity Study, Draft Document (September 2003),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172-177,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Hydrocephalus following prenatal exposure to ethanol., </w:t>
      </w:r>
      <w:r>
        <w:rPr>
          <w:rFonts w:ascii="" w:hAnsi="" w:cs="" w:eastAsia=""/>
          <w:b w:val="false"/>
          <w:i w:val="true"/>
          <w:strike w:val="false"/>
          <w:color w:val="000000"/>
          <w:sz w:val="20"/>
          <w:u w:val="single"/>
        </w:rPr>
        <w:t>Acta Neuropathologica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393-398,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Young-Gil Jeong, Md Kalam Abul Azad, Shinya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Purkinje cell loss in the cerebellum of ataxic mutant mouse, dilute-lethal: A fractionator study,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189-195,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正裕,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ローリングマウス前庭小脳におけるカルレチニン陽性unipolar brush cellとCRF陽性苔状線維終末,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桑村 紀子,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オーストラリア クイーンズランド大学における解剖学教育, </w:t>
      </w:r>
      <w:r>
        <w:rPr>
          <w:rFonts w:ascii="" w:hAnsi="" w:cs="" w:eastAsia=""/>
          <w:b w:val="false"/>
          <w:i w:val="true"/>
          <w:strike w:val="false"/>
          <w:color w:val="000000"/>
          <w:sz w:val="20"/>
          <w:u w:val="single"/>
        </w:rPr>
        <w:t>解剖学雑誌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79-81,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Young-Gil Jeong,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difference in corticotropin-releasing factor immunoreactivity in mossy fiber terminals innervating calretinin-immunoreactive unipolar brush cells in vestibulocerebellum of rolling mouse Nagoya,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96-101,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Mizuho Maekawa, </w:t>
      </w:r>
      <w:r>
        <w:rPr>
          <w:rFonts w:ascii="" w:hAnsi="" w:cs="" w:eastAsia=""/>
          <w:b w:val="true"/>
          <w:i w:val="false"/>
          <w:strike w:val="false"/>
          <w:color w:val="000000"/>
          <w:sz w:val="20"/>
          <w:u w:val="single"/>
        </w:rPr>
        <w:t>Ken-ichi Ohta</w:t>
      </w:r>
      <w:r>
        <w:rPr>
          <w:rFonts w:ascii="" w:hAnsi="" w:cs="" w:eastAsia=""/>
          <w:b w:val="true"/>
          <w:i w:val="false"/>
          <w:strike w:val="false"/>
          <w:color w:val="000000"/>
          <w:sz w:val="20"/>
          <w:u w:val="none"/>
        </w:rPr>
        <w:t>, Ryu-ichi Katagiri, Etsuko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Naruse : </w:t>
      </w:r>
      <w:r>
        <w:rPr>
          <w:rFonts w:ascii="" w:hAnsi="" w:cs="" w:eastAsia=""/>
          <w:b w:val="false"/>
          <w:i w:val="false"/>
          <w:strike w:val="false"/>
          <w:color w:val="000000"/>
          <w:sz w:val="20"/>
          <w:u w:val="none"/>
        </w:rPr>
        <w:t xml:space="preserve">Exencephaly induction by valproic acid in the genetic polydactyly/arhinencephaly mouse, Pdn/Pdn.,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132-136,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Consuelo Guerri, M Pascual, M C Garcia-Minguillan, Michael E Charness, Michael F Wilkemeyer, Anna Y Klintsova, Charles R Goodlett, William T Greenough,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Hector D Dominguez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Jennifer D Thomas : </w:t>
      </w:r>
      <w:r>
        <w:rPr>
          <w:rFonts w:ascii="" w:hAnsi="" w:cs="" w:eastAsia=""/>
          <w:b w:val="false"/>
          <w:i w:val="false"/>
          <w:strike w:val="false"/>
          <w:color w:val="000000"/>
          <w:sz w:val="20"/>
          <w:u w:val="none"/>
        </w:rPr>
        <w:t xml:space="preserve">Fetal Alcohol Effects:Potential Treatments From Basic Science, </w:t>
      </w:r>
      <w:r>
        <w:rPr>
          <w:rFonts w:ascii="" w:hAnsi="" w:cs="" w:eastAsia=""/>
          <w:b w:val="false"/>
          <w:i w:val="true"/>
          <w:strike w:val="false"/>
          <w:color w:val="000000"/>
          <w:sz w:val="20"/>
          <w:u w:val="single"/>
        </w:rPr>
        <w:t>Alcoholism, Clinical and Experimental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 xml:space="preserve">1074-1079, </w:t>
      </w:r>
      <w:r>
        <w:rPr>
          <w:rFonts w:ascii="" w:hAnsi="" w:cs="" w:eastAsia=""/>
          <w:b w:val="false"/>
          <w:i w:val="false"/>
          <w:strike w:val="false"/>
          <w:color w:val="000000"/>
          <w:sz w:val="20"/>
          <w:u w:val="single"/>
        </w:rPr>
        <w:t>Mannheim</w:t>
      </w:r>
      <w:r>
        <w:rPr>
          <w:rFonts w:ascii="" w:hAnsi="" w:cs="" w:eastAsia=""/>
          <w:b w:val="false"/>
          <w:i w:val="false"/>
          <w:strike w:val="false"/>
          <w:color w:val="000000"/>
          <w:sz w:val="20"/>
          <w:u w:val="none"/>
        </w:rPr>
        <w:t>, Jun. 2005.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Young-Gil Jeong, Seung-Hyuk Chung, Chul-Tae Kim, Ki-Hyung Kim, S-Y Han, Byung-Hwa Hyun, Nam-Seob Lee,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M-H Won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Corticotropin-Releasing Factor Immunoreactivity Increases in the Cerebellar Climbing Fibers in the Novel Ataxic Mutant Mouse,pogo, </w:t>
      </w:r>
      <w:r>
        <w:rPr>
          <w:rFonts w:ascii="" w:hAnsi="" w:cs="" w:eastAsia=""/>
          <w:b w:val="false"/>
          <w:i w:val="true"/>
          <w:strike w:val="false"/>
          <w:color w:val="000000"/>
          <w:sz w:val="20"/>
          <w:u w:val="single"/>
        </w:rPr>
        <w:t>Anatomia, Histologia, Embryologia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111-116,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Koyanagi,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Young-Gil Jeong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serotonergic innervation of lumbosacral motoneurons of rolling mouse Nagoya in correlation with abnormal hindlimb extension, </w:t>
      </w:r>
      <w:r>
        <w:rPr>
          <w:rFonts w:ascii="" w:hAnsi="" w:cs="" w:eastAsia=""/>
          <w:b w:val="false"/>
          <w:i w:val="true"/>
          <w:strike w:val="false"/>
          <w:color w:val="000000"/>
          <w:sz w:val="20"/>
          <w:u w:val="single"/>
        </w:rPr>
        <w:t>Anatomia, Histologia, Embryologia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387-392, 2006.</w:t>
      </w:r>
    </w:p>
    <w:p>
      <w:pPr>
        <w:numPr>
          <w:numId w:val="7"/>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脳発達期アルコール曝露による概日リズムの障害, </w:t>
      </w:r>
      <w:r>
        <w:rPr>
          <w:rFonts w:ascii="" w:hAnsi="" w:cs="" w:eastAsia=""/>
          <w:b w:val="false"/>
          <w:i w:val="true"/>
          <w:strike w:val="false"/>
          <w:color w:val="000000"/>
          <w:sz w:val="20"/>
          <w:u w:val="single"/>
        </w:rPr>
        <w:t>日本アルコール・薬物医学会雑誌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坂東 美和, 坂田 ひろみ, 福井 義浩 : </w:t>
      </w:r>
      <w:r>
        <w:rPr>
          <w:rFonts w:ascii="" w:hAnsi="" w:cs="" w:eastAsia=""/>
          <w:b w:val="false"/>
          <w:i w:val="false"/>
          <w:strike w:val="false"/>
          <w:color w:val="000000"/>
          <w:sz w:val="20"/>
          <w:u w:val="none"/>
        </w:rPr>
        <w:t xml:space="preserve">ローリングマウス小脳プルキンエ細胞における1型リアノジン受容体の発現減少, </w:t>
      </w:r>
      <w:r>
        <w:rPr>
          <w:rFonts w:ascii="" w:hAnsi="" w:cs="" w:eastAsia=""/>
          <w:b w:val="false"/>
          <w:i w:val="true"/>
          <w:strike w:val="false"/>
          <w:color w:val="000000"/>
          <w:sz w:val="20"/>
          <w:u w:val="none"/>
        </w:rPr>
        <w:t xml:space="preserve">29回日本神経科学大会, </w:t>
      </w:r>
      <w:r>
        <w:rPr>
          <w:rFonts w:ascii="" w:hAnsi="" w:cs="" w:eastAsia=""/>
          <w:b w:val="false"/>
          <w:i w:val="false"/>
          <w:strike w:val="false"/>
          <w:color w:val="000000"/>
          <w:sz w:val="20"/>
          <w:u w:val="none"/>
        </w:rPr>
        <w:t>2006年7月.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Xue-Zhi Sun, Rui Zhang, Chun Cui, Yoshi-Nobu Harada, Setsuji Hisano, Yeunhwa Gu,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Yonehara : </w:t>
      </w:r>
      <w:r>
        <w:rPr>
          <w:rFonts w:ascii="" w:hAnsi="" w:cs="" w:eastAsia=""/>
          <w:b w:val="false"/>
          <w:i w:val="false"/>
          <w:strike w:val="false"/>
          <w:color w:val="000000"/>
          <w:sz w:val="20"/>
          <w:u w:val="none"/>
        </w:rPr>
        <w:t>Animal Models of Xeroderma Pigmentosum, 2008.</w:t>
      </w:r>
    </w:p>
    <w:p>
      <w:pPr>
        <w:numPr>
          <w:numId w:val="8"/>
        </w:numPr>
        <w:autoSpaceDE w:val="off"/>
        <w:autoSpaceDN w:val="off"/>
        <w:spacing w:line="-240" w:lineRule="auto"/>
        <w:ind w:left="30"/>
      </w:pPr>
      <w:r>
        <w:rPr>
          <w:rFonts w:ascii="" w:hAnsi="" w:cs="" w:eastAsia=""/>
          <w:b w:val="true"/>
          <w:i w:val="false"/>
          <w:strike w:val="false"/>
          <w:color w:val="000000"/>
          <w:sz w:val="20"/>
          <w:u w:val="none"/>
        </w:rPr>
        <w:t>Ying TIAN, Li SHEN, Yu GAO, Toru YAMAUCHI, Xiao-ming SHEN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Ning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4', 6'-diamidion-2-phenylindole and GIemsa stainings in preimplantation mouse embryos micronucleus assay-including a triple dose study, </w:t>
      </w:r>
      <w:r>
        <w:rPr>
          <w:rFonts w:ascii="" w:hAnsi="" w:cs="" w:eastAsia=""/>
          <w:b w:val="false"/>
          <w:i w:val="true"/>
          <w:strike w:val="false"/>
          <w:color w:val="000000"/>
          <w:sz w:val="20"/>
          <w:u w:val="single"/>
        </w:rPr>
        <w:t>Industrial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343-347,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Miki, T Yokoyama, K Sumitani, ZY Wang, W Yang, T Kusaka, Y Matsumoto, K Warita, NS Lee,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Takeuchi : </w:t>
      </w:r>
      <w:r>
        <w:rPr>
          <w:rFonts w:ascii="" w:hAnsi="" w:cs="" w:eastAsia=""/>
          <w:b w:val="false"/>
          <w:i w:val="false"/>
          <w:strike w:val="false"/>
          <w:color w:val="000000"/>
          <w:sz w:val="20"/>
          <w:u w:val="none"/>
        </w:rPr>
        <w:t xml:space="preserve">The effect of prenatal X-irradiation on the developing cerebral cortex of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293-297,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Hiraku, Tsutomu Tabata, </w:t>
      </w:r>
      <w:r>
        <w:rPr>
          <w:rFonts w:ascii="" w:hAnsi="" w:cs="" w:eastAsia=""/>
          <w:b w:val="true"/>
          <w:i w:val="false"/>
          <w:strike w:val="false"/>
          <w:color w:val="000000"/>
          <w:sz w:val="20"/>
          <w:u w:val="single"/>
        </w:rPr>
        <w:t>Ning Ma</w:t>
      </w:r>
      <w:r>
        <w:rPr>
          <w:rFonts w:ascii="" w:hAnsi="" w:cs="" w:eastAsia=""/>
          <w:b w:val="true"/>
          <w:i w:val="false"/>
          <w:strike w:val="false"/>
          <w:color w:val="000000"/>
          <w:sz w:val="20"/>
          <w:u w:val="none"/>
        </w:rPr>
        <w:t>, Mariko Murata, Xiaohui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Shosuke Kawanishi : </w:t>
      </w:r>
      <w:r>
        <w:rPr>
          <w:rFonts w:ascii="" w:hAnsi="" w:cs="" w:eastAsia=""/>
          <w:b w:val="false"/>
          <w:i w:val="false"/>
          <w:strike w:val="false"/>
          <w:color w:val="000000"/>
          <w:sz w:val="20"/>
          <w:u w:val="none"/>
        </w:rPr>
        <w:t xml:space="preserve">Nitrative and oxidative DNA damage in cervical intraepithelial neoplasia associated with human papilloma virus infection,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964-972,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Rui, Sun Xue-Zhi, Cui Chun,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Sawada Kazuhiko, Ye Changli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learning and expression of neural cell adhesion molecule L1 in rats X-irradiated prenatally,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322-330,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Zhenhu Song, </w:t>
      </w:r>
      <w:r>
        <w:rPr>
          <w:rFonts w:ascii="" w:hAnsi="" w:cs="" w:eastAsia=""/>
          <w:b w:val="true"/>
          <w:i w:val="false"/>
          <w:strike w:val="false"/>
          <w:color w:val="000000"/>
          <w:sz w:val="20"/>
          <w:u w:val="single"/>
        </w:rPr>
        <w:t>Ning Ma</w:t>
      </w:r>
      <w:r>
        <w:rPr>
          <w:rFonts w:ascii="" w:hAnsi="" w:cs="" w:eastAsia=""/>
          <w:b w:val="true"/>
          <w:i w:val="false"/>
          <w:strike w:val="false"/>
          <w:color w:val="000000"/>
          <w:sz w:val="20"/>
          <w:u w:val="none"/>
        </w:rPr>
        <w:t>, Tatsuya Hayashi, Esteban C. Gabazza, Yoshiki Sugimura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Suzuki : </w:t>
      </w:r>
      <w:r>
        <w:rPr>
          <w:rFonts w:ascii="" w:hAnsi="" w:cs="" w:eastAsia=""/>
          <w:b w:val="false"/>
          <w:i w:val="false"/>
          <w:strike w:val="false"/>
          <w:color w:val="000000"/>
          <w:sz w:val="20"/>
          <w:u w:val="none"/>
        </w:rPr>
        <w:t xml:space="preserve">Intracellular localization of protein C inhibitor (PCI) and urinary plasminogen activator in renal tubular epithelial cells from humans and human PCI gene transgenic mice,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293-300,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Yoko Hoki, Mariko Murata, Yusuke Hiraku, </w:t>
      </w:r>
      <w:r>
        <w:rPr>
          <w:rFonts w:ascii="" w:hAnsi="" w:cs="" w:eastAsia=""/>
          <w:b w:val="true"/>
          <w:i w:val="false"/>
          <w:strike w:val="false"/>
          <w:color w:val="000000"/>
          <w:sz w:val="20"/>
          <w:u w:val="single"/>
        </w:rPr>
        <w:t>Ning Ma</w:t>
      </w:r>
      <w:r>
        <w:rPr>
          <w:rFonts w:ascii="" w:hAnsi="" w:cs="" w:eastAsia=""/>
          <w:b w:val="true"/>
          <w:i w:val="false"/>
          <w:strike w:val="false"/>
          <w:color w:val="000000"/>
          <w:sz w:val="20"/>
          <w:u w:val="none"/>
        </w:rPr>
        <w:t>, Akihiko Matsumine, Atsumasa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Shosuke Kawanishi : </w:t>
      </w:r>
      <w:r>
        <w:rPr>
          <w:rFonts w:ascii="" w:hAnsi="" w:cs="" w:eastAsia=""/>
          <w:b w:val="false"/>
          <w:i w:val="false"/>
          <w:strike w:val="false"/>
          <w:color w:val="000000"/>
          <w:sz w:val="20"/>
          <w:u w:val="none"/>
        </w:rPr>
        <w:t xml:space="preserve">8-Nitroguanine as a potential biomarker for progression of malignant fibrous histiocytoma, a model of inflammation-related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1165-1169,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N.S. Lee, Y.G Jeong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alterations in expressions of ryanodine receptor subtypes in cerebellar cortical neurons of an ataxic mutant, rolling mouse Nagoya,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609-617,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Masatoshi Kashima, Kazuhiko Sawada, Katsuhiro Fukunishi,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Hiroshi Tokado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cerebral sulci and gyri in fetuses of cynomolgus monkeys (Macaca fascicularis). II. Gross observation of the medial surface., </w:t>
      </w:r>
      <w:r>
        <w:rPr>
          <w:rFonts w:ascii="" w:hAnsi="" w:cs="" w:eastAsia=""/>
          <w:b w:val="false"/>
          <w:i w:val="true"/>
          <w:strike w:val="false"/>
          <w:color w:val="000000"/>
          <w:sz w:val="20"/>
          <w:u w:val="single"/>
        </w:rPr>
        <w:t>Brain Structure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513-520,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Kazuhiko Sawada,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Hawkes : </w:t>
      </w:r>
      <w:r>
        <w:rPr>
          <w:rFonts w:ascii="" w:hAnsi="" w:cs="" w:eastAsia=""/>
          <w:b w:val="false"/>
          <w:i w:val="false"/>
          <w:strike w:val="false"/>
          <w:color w:val="000000"/>
          <w:sz w:val="20"/>
          <w:u w:val="none"/>
        </w:rPr>
        <w:t xml:space="preserve">Spatial distribution of corticotropin-releasing factor immunopositive climbing fibers in the mouse cerebellum: analysis by whole mount immunohistochemistry.,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1222, </w:t>
      </w:r>
      <w:r>
        <w:rPr>
          <w:rFonts w:ascii="" w:hAnsi="" w:cs="" w:eastAsia=""/>
          <w:b w:val="false"/>
          <w:i w:val="false"/>
          <w:strike w:val="false"/>
          <w:color w:val="000000"/>
          <w:sz w:val="20"/>
          <w:u w:val="none"/>
        </w:rPr>
        <w:t>106-117,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Ning Ma, Michiko Kawanishi, Yusuke Hiraku, Mariko Murata, Guang-Wu Huang, Yuanjiao Huang, Dian-Zhong Luo, Wei-Guang Mo,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Shosuke Kawanishi : </w:t>
      </w:r>
      <w:r>
        <w:rPr>
          <w:rFonts w:ascii="" w:hAnsi="" w:cs="" w:eastAsia=""/>
          <w:b w:val="false"/>
          <w:i w:val="false"/>
          <w:strike w:val="false"/>
          <w:color w:val="000000"/>
          <w:sz w:val="20"/>
          <w:u w:val="none"/>
        </w:rPr>
        <w:t xml:space="preserve">Reactive nitrogen species-dependent DNA damage in EBV-associated nasopharyngeal carcinoma: The relation to STAT3 activation and EGFR expression,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2517-2525,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Akiya Watakabe, Yusuke Komatsu, Osamu Sadakane, Satoshi Shimegi, Toru Takahata, Noriyuki Higo, </w:t>
      </w:r>
      <w:r>
        <w:rPr>
          <w:rFonts w:ascii="" w:hAnsi="" w:cs="" w:eastAsia=""/>
          <w:b w:val="true"/>
          <w:i w:val="false"/>
          <w:strike w:val="false"/>
          <w:color w:val="000000"/>
          <w:sz w:val="20"/>
          <w:u w:val="single"/>
        </w:rPr>
        <w:t>Shiro Tochitani</w:t>
      </w:r>
      <w:r>
        <w:rPr>
          <w:rFonts w:ascii="" w:hAnsi="" w:cs="" w:eastAsia=""/>
          <w:b w:val="true"/>
          <w:i w:val="false"/>
          <w:strike w:val="false"/>
          <w:color w:val="000000"/>
          <w:sz w:val="20"/>
          <w:u w:val="none"/>
        </w:rPr>
        <w:t>, Tsutomu Hashikawa, Tomoyuki Naito, Hironobu Osaki, Hiroshi Sakamoto, Masahiro Okamoto, Ayako Ishikawa, Shin-ichiro Hara, Takafumi Akasaki, Hiromichi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Yamamori : </w:t>
      </w:r>
      <w:r>
        <w:rPr>
          <w:rFonts w:ascii="" w:hAnsi="" w:cs="" w:eastAsia=""/>
          <w:b w:val="false"/>
          <w:i w:val="false"/>
          <w:strike w:val="false"/>
          <w:color w:val="000000"/>
          <w:sz w:val="20"/>
          <w:u w:val="none"/>
        </w:rPr>
        <w:t xml:space="preserve">Enriched Expression of Serotonin 1B and 2A Receptor Genes in Macaque Visual Cortex and their Bidirectional Modulatory Effects on Neuronal Responses., </w:t>
      </w:r>
      <w:r>
        <w:rPr>
          <w:rFonts w:ascii="" w:hAnsi="" w:cs="" w:eastAsia=""/>
          <w:b w:val="false"/>
          <w:i w:val="true"/>
          <w:strike w:val="false"/>
          <w:color w:val="000000"/>
          <w:sz w:val="20"/>
          <w:u w:val="single"/>
        </w:rPr>
        <w:t>Cerebral Cortex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1915-1928,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Toru Takahata, Yusuke Komatsu, Akiya Watakabe, Tsutomu Hashikawa, </w:t>
      </w:r>
      <w:r>
        <w:rPr>
          <w:rFonts w:ascii="" w:hAnsi="" w:cs="" w:eastAsia=""/>
          <w:b w:val="true"/>
          <w:i w:val="false"/>
          <w:strike w:val="false"/>
          <w:color w:val="000000"/>
          <w:sz w:val="20"/>
          <w:u w:val="single"/>
        </w:rPr>
        <w:t>Shiro Tochitani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Yamamori : </w:t>
      </w:r>
      <w:r>
        <w:rPr>
          <w:rFonts w:ascii="" w:hAnsi="" w:cs="" w:eastAsia=""/>
          <w:b w:val="false"/>
          <w:i w:val="false"/>
          <w:strike w:val="false"/>
          <w:color w:val="000000"/>
          <w:sz w:val="20"/>
          <w:u w:val="none"/>
        </w:rPr>
        <w:t xml:space="preserve">Differential Expression Patterns of occ1-Related Genes in Adult Monkey Visual Cortex., </w:t>
      </w:r>
      <w:r>
        <w:rPr>
          <w:rFonts w:ascii="" w:hAnsi="" w:cs="" w:eastAsia=""/>
          <w:b w:val="false"/>
          <w:i w:val="true"/>
          <w:strike w:val="false"/>
          <w:color w:val="000000"/>
          <w:sz w:val="20"/>
          <w:u w:val="single"/>
        </w:rPr>
        <w:t>Cerebral Cortex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1937-1951,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Azad Abul Kalam Md, N.S.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Y.G Jeong : </w:t>
      </w:r>
      <w:r>
        <w:rPr>
          <w:rFonts w:ascii="" w:hAnsi="" w:cs="" w:eastAsia=""/>
          <w:b w:val="false"/>
          <w:i w:val="false"/>
          <w:strike w:val="false"/>
          <w:color w:val="000000"/>
          <w:sz w:val="20"/>
          <w:u w:val="none"/>
        </w:rPr>
        <w:t xml:space="preserve">Striking pattern of Purkinje cell loss in cerebellum of an ataxic mutant mouse, tottering, </w:t>
      </w:r>
      <w:r>
        <w:rPr>
          <w:rFonts w:ascii="" w:hAnsi="" w:cs="" w:eastAsia=""/>
          <w:b w:val="false"/>
          <w:i w:val="true"/>
          <w:strike w:val="false"/>
          <w:color w:val="000000"/>
          <w:sz w:val="20"/>
          <w:u w:val="single"/>
        </w:rPr>
        <w:t>Acta Neurobiologiae Experimentalis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138-145,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Torpedoes of Purkinje cell axons in deep cerebellar nuclei of an ataxic mutant, rolling mouse Nagoya, </w:t>
      </w:r>
      <w:r>
        <w:rPr>
          <w:rFonts w:ascii="" w:hAnsi="" w:cs="" w:eastAsia=""/>
          <w:b w:val="false"/>
          <w:i w:val="true"/>
          <w:strike w:val="false"/>
          <w:color w:val="000000"/>
          <w:sz w:val="20"/>
          <w:u w:val="single"/>
        </w:rPr>
        <w:t>Current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in anxiety-related behaviors and reduction of serotonergic neurons in raphe nuclei in adult rats prenatally exposed to ethanol,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Shiro Tochitani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Embryonic exposure to ethanol disturbs regulation of mitotic spindle orientation via GABA(A) receptors in neural progenitors in ventricular zone of developing neocortex.,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128-132,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X Z Sun, K Fukunishi, M Kashima, S Saito,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T Sakamoto, 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Ontogenetic pattern of gyrification in fetuses of cynomolgus monkeys,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735-740,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Alternating array of tyrosine hydroxylase and heat shock protein 25 immunopositive purkinje cell stripes in zebrin II-defined transverse zone of the cerebellum of rolling mouse Nagoya,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1343, </w:t>
      </w:r>
      <w:r>
        <w:rPr>
          <w:rFonts w:ascii="" w:hAnsi="" w:cs="" w:eastAsia=""/>
          <w:b w:val="false"/>
          <w:i w:val="false"/>
          <w:strike w:val="false"/>
          <w:color w:val="000000"/>
          <w:sz w:val="20"/>
          <w:u w:val="none"/>
        </w:rPr>
        <w:t>46-53,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Zebrin II Expressing Purkinje Cell Phenotype-Related and Unrelated Cerebellar Abnormalities in Cav2.1 Mutant, Rolling Mouse Nagoya, </w:t>
      </w:r>
      <w:r>
        <w:rPr>
          <w:rFonts w:ascii="" w:hAnsi="" w:cs="" w:eastAsia=""/>
          <w:b w:val="false"/>
          <w:i w:val="true"/>
          <w:strike w:val="false"/>
          <w:color w:val="000000"/>
          <w:sz w:val="20"/>
          <w:u w:val="single"/>
        </w:rPr>
        <w:t>The Scientific World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2032-2038,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Katsuhiro Fukunishi,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Masatoshi Kashima, Shigeyoshi Saito,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Takayuki Sukamoto, Ichio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formation of the calcarine sulcus and morphological maturation of the lateral ventricle in cynomolgus monkey fetuses, </w:t>
      </w:r>
      <w:r>
        <w:rPr>
          <w:rFonts w:ascii="" w:hAnsi="" w:cs="" w:eastAsia=""/>
          <w:b w:val="false"/>
          <w:i w:val="true"/>
          <w:strike w:val="false"/>
          <w:color w:val="000000"/>
          <w:sz w:val="20"/>
          <w:u w:val="single"/>
        </w:rPr>
        <w:t>Acta Neurobiologiae Experimentalis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381-386,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X.-Z. Sun, Katsuhiro Fukunishi, Masatoshi Kashima, Shigeyoshi Saito, Ichio Aoki,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Corticocortical Long Associative Fibers in Cynomolgus Monkey Fetal Cerebrum Analyzed Using DTI: its Relation to Sulcal Formation, </w:t>
      </w:r>
      <w:r>
        <w:rPr>
          <w:rFonts w:ascii="" w:hAnsi="" w:cs="" w:eastAsia=""/>
          <w:b w:val="false"/>
          <w:i w:val="true"/>
          <w:strike w:val="false"/>
          <w:color w:val="000000"/>
          <w:sz w:val="20"/>
          <w:u w:val="single"/>
        </w:rPr>
        <w:t>Advanced Studies in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133-150,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太田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fear, unconditioned fear 発現への胎生期エタノール曝露の影響, </w:t>
      </w:r>
      <w:r>
        <w:rPr>
          <w:rFonts w:ascii="" w:hAnsi="" w:cs="" w:eastAsia=""/>
          <w:b w:val="false"/>
          <w:i w:val="true"/>
          <w:strike w:val="false"/>
          <w:color w:val="000000"/>
          <w:sz w:val="20"/>
          <w:u w:val="none"/>
        </w:rPr>
        <w:t xml:space="preserve">第50回日本先天異常学会学術集会,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福西 克弘,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加島 政利, 齋藤 茂芳, 孫 学智,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洲加本 孝幸, 青木 伊知男 : </w:t>
      </w:r>
      <w:r>
        <w:rPr>
          <w:rFonts w:ascii="" w:hAnsi="" w:cs="" w:eastAsia=""/>
          <w:b w:val="false"/>
          <w:i w:val="false"/>
          <w:strike w:val="false"/>
          <w:color w:val="000000"/>
          <w:sz w:val="20"/>
          <w:u w:val="none"/>
        </w:rPr>
        <w:t xml:space="preserve">カニクイザル胎仔大脳における鳥距溝の形成と側脳室の形態的成熟の関係, </w:t>
      </w:r>
      <w:r>
        <w:rPr>
          <w:rFonts w:ascii="" w:hAnsi="" w:cs="" w:eastAsia=""/>
          <w:b w:val="false"/>
          <w:i w:val="true"/>
          <w:strike w:val="false"/>
          <w:color w:val="000000"/>
          <w:sz w:val="20"/>
          <w:u w:val="none"/>
        </w:rPr>
        <w:t xml:space="preserve">第50回日本先天異常学会学術集会,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福西 克弘, 加島 政利, 齋藤 茂芳, 孫 学智,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洲加本 孝幸 : </w:t>
      </w:r>
      <w:r>
        <w:rPr>
          <w:rFonts w:ascii="" w:hAnsi="" w:cs="" w:eastAsia=""/>
          <w:b w:val="false"/>
          <w:i w:val="false"/>
          <w:strike w:val="false"/>
          <w:color w:val="000000"/>
          <w:sz w:val="20"/>
          <w:u w:val="none"/>
        </w:rPr>
        <w:t xml:space="preserve">カニクイザル胎仔大脳における脳溝形成の定性的・定量的解析, </w:t>
      </w:r>
      <w:r>
        <w:rPr>
          <w:rFonts w:ascii="" w:hAnsi="" w:cs="" w:eastAsia=""/>
          <w:b w:val="false"/>
          <w:i w:val="true"/>
          <w:strike w:val="false"/>
          <w:color w:val="000000"/>
          <w:sz w:val="20"/>
          <w:u w:val="none"/>
        </w:rPr>
        <w:t xml:space="preserve">第50回日本先天異常学会学術集会,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今井 統隆,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福西 克弘,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生後発達に伴うカニクイザル大脳の主要脳溝長の変化, </w:t>
      </w:r>
      <w:r>
        <w:rPr>
          <w:rFonts w:ascii="" w:hAnsi="" w:cs="" w:eastAsia=""/>
          <w:b w:val="false"/>
          <w:i w:val="true"/>
          <w:strike w:val="false"/>
          <w:color w:val="000000"/>
          <w:sz w:val="20"/>
          <w:u w:val="none"/>
        </w:rPr>
        <w:t xml:space="preserve">第50回日本先天異常学会学術集会,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新たな50年へ向けて:学会のあり方についての提言と自由討論, </w:t>
      </w:r>
      <w:r>
        <w:rPr>
          <w:rFonts w:ascii="" w:hAnsi="" w:cs="" w:eastAsia=""/>
          <w:b w:val="false"/>
          <w:i w:val="true"/>
          <w:strike w:val="false"/>
          <w:color w:val="000000"/>
          <w:sz w:val="20"/>
          <w:u w:val="none"/>
        </w:rPr>
        <w:t xml:space="preserve">第50回日本先天異常学会,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医学科卒業試験問題の難易度・識別力判定のための項目特性分析, </w:t>
      </w:r>
      <w:r>
        <w:rPr>
          <w:rFonts w:ascii="" w:hAnsi="" w:cs="" w:eastAsia=""/>
          <w:b w:val="false"/>
          <w:i w:val="true"/>
          <w:strike w:val="false"/>
          <w:color w:val="000000"/>
          <w:sz w:val="20"/>
          <w:u w:val="none"/>
        </w:rPr>
        <w:t xml:space="preserve">第42回日本医学教育学会大会,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WEB講義日程表による講義データベースの構築とその活用,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共用試験医学系OSCE医療面接ステーションに並施した臨床推論筆記試験の試み,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福西 克弘, 齋藤 茂芳, 孫 学智,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洲加本 孝幸,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拡散テンソル法によるカニクイザル胎仔大脳の白質線維束発達の解析, </w:t>
      </w:r>
      <w:r>
        <w:rPr>
          <w:rFonts w:ascii="" w:hAnsi="" w:cs="" w:eastAsia=""/>
          <w:b w:val="false"/>
          <w:i w:val="true"/>
          <w:strike w:val="false"/>
          <w:color w:val="000000"/>
          <w:sz w:val="20"/>
          <w:u w:val="none"/>
        </w:rPr>
        <w:t xml:space="preserve">第33回日本神経科学大会,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太田 健一</w:t>
      </w:r>
      <w:r>
        <w:rPr>
          <w:rFonts w:ascii="" w:hAnsi="" w:cs="" w:eastAsia=""/>
          <w:b w:val="true"/>
          <w:i w:val="false"/>
          <w:strike w:val="false"/>
          <w:color w:val="000000"/>
          <w:sz w:val="20"/>
          <w:u w:val="none"/>
        </w:rPr>
        <w:t xml:space="preserve">, 金井 友宏,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胎生期エタノール曝露による5-HT神経系異常への5-HT1A受容体agonistの効果, </w:t>
      </w:r>
      <w:r>
        <w:rPr>
          <w:rFonts w:ascii="" w:hAnsi="" w:cs="" w:eastAsia=""/>
          <w:b w:val="false"/>
          <w:i w:val="true"/>
          <w:strike w:val="false"/>
          <w:color w:val="000000"/>
          <w:sz w:val="20"/>
          <w:u w:val="none"/>
        </w:rPr>
        <w:t xml:space="preserve">日本解剖学会第65回中国・四国支部学術集会,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和仁,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今井 統隆,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福西 克弘, 大島 洋次郎,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カニクイザル大脳における脳溝長の左右非対称性の生後発達, </w:t>
      </w:r>
      <w:r>
        <w:rPr>
          <w:rFonts w:ascii="" w:hAnsi="" w:cs="" w:eastAsia=""/>
          <w:b w:val="false"/>
          <w:i w:val="true"/>
          <w:strike w:val="false"/>
          <w:color w:val="000000"/>
          <w:sz w:val="20"/>
          <w:u w:val="none"/>
        </w:rPr>
        <w:t xml:space="preserve">日本解剖学会第65回中国・四国支部学術集会,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齋藤 茂芳, 青木 伊知男,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ex vivo MRI for non-invasive detection of gross malformations in the rat brain, </w:t>
      </w:r>
      <w:r>
        <w:rPr>
          <w:rFonts w:ascii="" w:hAnsi="" w:cs="" w:eastAsia=""/>
          <w:b w:val="false"/>
          <w:i w:val="true"/>
          <w:strike w:val="false"/>
          <w:color w:val="000000"/>
          <w:sz w:val="20"/>
          <w:u w:val="none"/>
        </w:rPr>
        <w:t xml:space="preserve">第116回日本解剖学会総会・全国学術集会,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Imai Noritaka,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Fukunishi Katsuhiro,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Sexual dimorphism of sulcal length asymmetry in the cerebrum of adult cynomolgus monkeys (Macaca fascicularis),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161-166,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Horiuchi-Hirose Miwa, </w:t>
      </w:r>
      <w:r>
        <w:rPr>
          <w:rFonts w:ascii="" w:hAnsi="" w:cs="" w:eastAsia=""/>
          <w:b w:val="true"/>
          <w:i w:val="false"/>
          <w:strike w:val="false"/>
          <w:color w:val="000000"/>
          <w:sz w:val="20"/>
          <w:u w:val="single"/>
        </w:rPr>
        <w:t>Kazuhiko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 cytoarchitecture of cerebral cortex in CAv2.1 mutant, rolling mouse Nagoya, </w:t>
      </w:r>
      <w:r>
        <w:rPr>
          <w:rFonts w:ascii="" w:hAnsi="" w:cs="" w:eastAsia=""/>
          <w:b w:val="false"/>
          <w:i w:val="true"/>
          <w:strike w:val="false"/>
          <w:color w:val="000000"/>
          <w:sz w:val="20"/>
          <w:u w:val="single"/>
        </w:rPr>
        <w:t>Current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Fukunishi Katsuhiro, Kashima Masatoshi, Imai Noirtaka, Saito Shigeyoshi,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Aoki 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Neuroanatomic and magnetic resonance imaging references for normal development of cerebral sulci of laboratory primate, cynomolgus monkeys (Macaca fascicularis),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does the Human Brain differentiate? -Normal and Abnormal Development-, </w:t>
      </w:r>
      <w:r>
        <w:rPr>
          <w:rFonts w:ascii="" w:hAnsi="" w:cs="" w:eastAsia=""/>
          <w:b w:val="false"/>
          <w:i w:val="true"/>
          <w:strike w:val="false"/>
          <w:color w:val="000000"/>
          <w:sz w:val="20"/>
          <w:u w:val="none"/>
        </w:rPr>
        <w:t xml:space="preserve">Forma,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S27-31,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MR画像解析および概日リズム解析を用いた脳発達障害の評価, </w:t>
      </w:r>
      <w:r>
        <w:rPr>
          <w:rFonts w:ascii="" w:hAnsi="" w:cs="" w:eastAsia=""/>
          <w:b w:val="false"/>
          <w:i w:val="true"/>
          <w:strike w:val="false"/>
          <w:color w:val="000000"/>
          <w:sz w:val="20"/>
          <w:u w:val="none"/>
        </w:rPr>
        <w:t xml:space="preserve">関西生殖発生毒性フォーラム,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看護学専攻学生に対する統計学教育改善の試み,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「震災による環境物質，放射線被曝に対して日本先天異常学会はどうあるべきか・どう取り組むべきか?」 学会の役割 -社会への発信―, </w:t>
      </w:r>
      <w:r>
        <w:rPr>
          <w:rFonts w:ascii="" w:hAnsi="" w:cs="" w:eastAsia=""/>
          <w:b w:val="false"/>
          <w:i w:val="true"/>
          <w:strike w:val="false"/>
          <w:color w:val="000000"/>
          <w:sz w:val="20"/>
          <w:u w:val="none"/>
        </w:rPr>
        <w:t xml:space="preserve">第51回日本先天異常学会学術集会,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金井 友宏,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セロトニン1A受容体作動薬はエタノールによるセロトニン神経系発達障害を防ぐことができるか?, </w:t>
      </w:r>
      <w:r>
        <w:rPr>
          <w:rFonts w:ascii="" w:hAnsi="" w:cs="" w:eastAsia=""/>
          <w:b w:val="false"/>
          <w:i w:val="true"/>
          <w:strike w:val="false"/>
          <w:color w:val="000000"/>
          <w:sz w:val="20"/>
          <w:u w:val="none"/>
        </w:rPr>
        <w:t xml:space="preserve">第51回日本先天異常学会学術集会,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福西 克弘, 加島 政利, 齋藤 茂芳,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青木 伊知男,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カニクイザル胎仔大脳における鳥距溝の発生, </w:t>
      </w:r>
      <w:r>
        <w:rPr>
          <w:rFonts w:ascii="" w:hAnsi="" w:cs="" w:eastAsia=""/>
          <w:b w:val="false"/>
          <w:i w:val="true"/>
          <w:strike w:val="false"/>
          <w:color w:val="000000"/>
          <w:sz w:val="20"/>
          <w:u w:val="none"/>
        </w:rPr>
        <w:t xml:space="preserve">第34回日本神経科学大会,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栃谷 史郎</w:t>
      </w:r>
      <w:r>
        <w:rPr>
          <w:rFonts w:ascii="" w:hAnsi="" w:cs="" w:eastAsia=""/>
          <w:b w:val="true"/>
          <w:i w:val="false"/>
          <w:strike w:val="false"/>
          <w:color w:val="000000"/>
          <w:sz w:val="20"/>
          <w:u w:val="none"/>
        </w:rPr>
        <w:t xml:space="preserve">, 近藤 重明,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GABAA受容体を介したシグナルは発生期大脳皮質の神経前駆細胞の神経分化を調節する, </w:t>
      </w:r>
      <w:r>
        <w:rPr>
          <w:rFonts w:ascii="" w:hAnsi="" w:cs="" w:eastAsia=""/>
          <w:b w:val="false"/>
          <w:i w:val="true"/>
          <w:strike w:val="false"/>
          <w:color w:val="000000"/>
          <w:sz w:val="20"/>
          <w:u w:val="none"/>
        </w:rPr>
        <w:t xml:space="preserve">第34回日本神経科学大会,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嘉村 拓朗, 阪本 晴菜, 金井 友宏,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哺乳・育仔リズムが仔の概日リズムに及ぼす影響, </w:t>
      </w:r>
      <w:r>
        <w:rPr>
          <w:rFonts w:ascii="" w:hAnsi="" w:cs="" w:eastAsia=""/>
          <w:b w:val="false"/>
          <w:i w:val="true"/>
          <w:strike w:val="false"/>
          <w:color w:val="000000"/>
          <w:sz w:val="20"/>
          <w:u w:val="none"/>
        </w:rPr>
        <w:t xml:space="preserve">第66回日本解剖学会中国四国支部学術集会,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栃谷 史郎</w:t>
      </w:r>
      <w:r>
        <w:rPr>
          <w:rFonts w:ascii="" w:hAnsi="" w:cs="" w:eastAsia=""/>
          <w:b w:val="true"/>
          <w:i w:val="false"/>
          <w:strike w:val="false"/>
          <w:color w:val="000000"/>
          <w:sz w:val="20"/>
          <w:u w:val="none"/>
        </w:rPr>
        <w:t xml:space="preserve">, 近藤 重明,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胎生期大脳新皮質におけるGABAA受容体シグナル分子の発現と機能, </w:t>
      </w:r>
      <w:r>
        <w:rPr>
          <w:rFonts w:ascii="" w:hAnsi="" w:cs="" w:eastAsia=""/>
          <w:b w:val="false"/>
          <w:i w:val="true"/>
          <w:strike w:val="false"/>
          <w:color w:val="000000"/>
          <w:sz w:val="20"/>
          <w:u w:val="none"/>
        </w:rPr>
        <w:t xml:space="preserve">第117回日本解剖学会総会,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Fukunishi Katsuhiro, Kashima Masatoshi, Saito Shigeyoshi,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Aoki 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Fetal Gyrification in Cynomogus Monkeys: A Concept of Developmental Stages of Gyrificaiton, </w:t>
      </w:r>
      <w:r>
        <w:rPr>
          <w:rFonts w:ascii="" w:hAnsi="" w:cs="" w:eastAsia=""/>
          <w:b w:val="false"/>
          <w:i w:val="true"/>
          <w:strike w:val="false"/>
          <w:color w:val="000000"/>
          <w:sz w:val="20"/>
          <w:u w:val="single"/>
        </w:rPr>
        <w:t>The Anatomical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1065-1074,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Shiro Tochitani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Shigeaki Kondo : </w:t>
      </w:r>
      <w:r>
        <w:rPr>
          <w:rFonts w:ascii="" w:hAnsi="" w:cs="" w:eastAsia=""/>
          <w:b w:val="false"/>
          <w:i w:val="false"/>
          <w:strike w:val="false"/>
          <w:color w:val="000000"/>
          <w:sz w:val="20"/>
          <w:u w:val="none"/>
        </w:rPr>
        <w:t xml:space="preserve">Immunoreactivity for GABA, GAD65, GAD67 and Bestrophin-1 in the meninges and the choroid plexus: implications for non-neuronal sources for GABA in the developing mouse brain.,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e56901,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ethanol exposure impairs passive avoidance acquisition and enhances unconditioned freezing in rat offspring,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255-258,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嘉村 拓朗, 阪本 晴菜, 金井 友宏,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発達期の哺乳・摂食リズムと成熟後の行動に及ぼす影響, </w:t>
      </w:r>
      <w:r>
        <w:rPr>
          <w:rFonts w:ascii="" w:hAnsi="" w:cs="" w:eastAsia=""/>
          <w:b w:val="false"/>
          <w:i w:val="true"/>
          <w:strike w:val="false"/>
          <w:color w:val="000000"/>
          <w:sz w:val="20"/>
          <w:u w:val="none"/>
        </w:rPr>
        <w:t xml:space="preserve">第52回日本先天異常学会学術集会(東京),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共用試験OSCEによる臨床実習前教育の評価:項目特性曲線による評価方法,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栃谷 史郎</w:t>
      </w:r>
      <w:r>
        <w:rPr>
          <w:rFonts w:ascii="" w:hAnsi="" w:cs="" w:eastAsia=""/>
          <w:b w:val="true"/>
          <w:i w:val="false"/>
          <w:strike w:val="false"/>
          <w:color w:val="000000"/>
          <w:sz w:val="20"/>
          <w:u w:val="none"/>
        </w:rPr>
        <w:t xml:space="preserve">, 古川 智範, 坂東 遼, 近藤 重明, 福田 敦夫, 福井 義浩 : </w:t>
      </w:r>
      <w:r>
        <w:rPr>
          <w:rFonts w:ascii="" w:hAnsi="" w:cs="" w:eastAsia=""/>
          <w:b w:val="false"/>
          <w:i w:val="false"/>
          <w:strike w:val="false"/>
          <w:color w:val="000000"/>
          <w:sz w:val="20"/>
          <w:u w:val="none"/>
        </w:rPr>
        <w:t xml:space="preserve">マウス発生期大脳新皮質においてGABAA受容体を介したシグナルは神経前駆細胞の内在的性質を制御する,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中川 俊, 金井 友宏, 嘉村 拓朗, 阪本 晴菜,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母子分離リズムがラット仔の概日リズムに与える影響, </w:t>
      </w:r>
      <w:r>
        <w:rPr>
          <w:rFonts w:ascii="" w:hAnsi="" w:cs="" w:eastAsia=""/>
          <w:b w:val="false"/>
          <w:i w:val="true"/>
          <w:strike w:val="false"/>
          <w:color w:val="000000"/>
          <w:sz w:val="20"/>
          <w:u w:val="none"/>
        </w:rPr>
        <w:t xml:space="preserve">第118回日本解剖学会総会・全国学術集会.,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石黒 司,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胎生期エタノール曝露による5-HT神経細胞の発生異常への5-HT2A/2C受容体アゴニストの作用, </w:t>
      </w:r>
      <w:r>
        <w:rPr>
          <w:rFonts w:ascii="" w:hAnsi="" w:cs="" w:eastAsia=""/>
          <w:b w:val="false"/>
          <w:i w:val="true"/>
          <w:strike w:val="false"/>
          <w:color w:val="000000"/>
          <w:sz w:val="20"/>
          <w:u w:val="none"/>
        </w:rPr>
        <w:t xml:space="preserve">第118回日本解剖学会学術集会,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白井 尚弘,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福西 克弘,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胎生期フェニトイン曝露による水中での旋回行動, </w:t>
      </w:r>
      <w:r>
        <w:rPr>
          <w:rFonts w:ascii="" w:hAnsi="" w:cs="" w:eastAsia=""/>
          <w:b w:val="false"/>
          <w:i w:val="true"/>
          <w:strike w:val="false"/>
          <w:color w:val="000000"/>
          <w:sz w:val="20"/>
          <w:u w:val="none"/>
        </w:rPr>
        <w:t xml:space="preserve">第118回日本解剖学会学術集会,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白井 尚弘,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福西 克弘 : </w:t>
      </w:r>
      <w:r>
        <w:rPr>
          <w:rFonts w:ascii="" w:hAnsi="" w:cs="" w:eastAsia=""/>
          <w:b w:val="false"/>
          <w:i w:val="false"/>
          <w:strike w:val="false"/>
          <w:color w:val="000000"/>
          <w:sz w:val="20"/>
          <w:u w:val="none"/>
        </w:rPr>
        <w:t xml:space="preserve">胎生期フェニトイン曝露による水中での旋回行動, </w:t>
      </w:r>
      <w:r>
        <w:rPr>
          <w:rFonts w:ascii="" w:hAnsi="" w:cs="" w:eastAsia=""/>
          <w:b w:val="false"/>
          <w:i w:val="true"/>
          <w:strike w:val="false"/>
          <w:color w:val="000000"/>
          <w:sz w:val="20"/>
          <w:u w:val="none"/>
        </w:rPr>
        <w:t xml:space="preserve">第118回日本解剖学会学術集会,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Komatsu, Shigeko Toita, Masanari Ohtsuka, Toru Takahata, </w:t>
      </w:r>
      <w:r>
        <w:rPr>
          <w:rFonts w:ascii="" w:hAnsi="" w:cs="" w:eastAsia=""/>
          <w:b w:val="true"/>
          <w:i w:val="false"/>
          <w:strike w:val="false"/>
          <w:color w:val="000000"/>
          <w:sz w:val="20"/>
          <w:u w:val="single"/>
        </w:rPr>
        <w:t>Shiro Tochitani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Yamamori : </w:t>
      </w:r>
      <w:r>
        <w:rPr>
          <w:rFonts w:ascii="" w:hAnsi="" w:cs="" w:eastAsia=""/>
          <w:b w:val="false"/>
          <w:i w:val="false"/>
          <w:strike w:val="false"/>
          <w:color w:val="000000"/>
          <w:sz w:val="20"/>
          <w:u w:val="none"/>
        </w:rPr>
        <w:t xml:space="preserve">Genes selectively expressed in the visual cortex of the Old World monkey.,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Ryousuke Sato,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Tadahiro Higuchi, Shingo Hama, Tetsuya Kimura, Akihiro Nitta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hip arthroscopy in the diagnosis and treatment of synovial osteochondromatosis: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436-441,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Fumitake Tezuka,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rupture and hemorrhage of myxopapillary ependymoma of the filum terminale: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430-435,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Makoto Takeuchi,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Kazuaki Mineta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chronic Achilles tendon rupture using the semitendinosus tendon: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417-420,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Takuya Mishiro,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Fumitake Tezuka, Kazuaki Mineta, Tetsuya Kimura, Akihiro Nitta, Tadahiro Higuchi, Shingo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technique of cortical bone trajectory and pedicle screwing for minimally invasive spine reconstruction surgery: A technical note.,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388-392,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Mineta : </w:t>
      </w:r>
      <w:r>
        <w:rPr>
          <w:rFonts w:ascii="" w:hAnsi="" w:cs="" w:eastAsia=""/>
          <w:b w:val="false"/>
          <w:i w:val="false"/>
          <w:strike w:val="false"/>
          <w:color w:val="000000"/>
          <w:sz w:val="20"/>
          <w:u w:val="none"/>
        </w:rPr>
        <w:t xml:space="preserve">Surgery Related Complications in Percutaneous Endoscopic Lumbar Discectomy under Local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264-269,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Kenji Kondo, Fumitake Tezuka, Kazuaki Mineta, Kosuke Sugiura, Makoto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elbow arthroscopy: review of the literature and application for osteochondritis dissecans of the capitellum.,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233-240,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Kazuaki Mineta,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Fumitake Tezuka, Kenji Kondo, Makoto Takeuchi, Kousuke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state of the art in arthroscopic hip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226-232,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Kenji Kondo, Fumitake Tezuka, Kazuaki Mineta, Kosuke Sugiura, Makoto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State of the Art: Transforaminal Approach for Percutaneous Endoscopic Lumbar Discectomy under Local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217-225,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Mineta,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H Uraoka, M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Non-dysraphic Intradural Spinal Cord Lipoma: A Case Report and Literature Review.,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Fumitake Tezuka,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Multi-level spondylolisthesis required transdiscal screws due to the rare vertebral deformities.A case report.,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F Tezuka,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Minimally Invasive Repair of Pars Defect Using Percutaneous Pedicle Screws and Hook-Rod System in Adults with Lumbar Spondylolysis.,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【コンタクトスポーツと整形外科】 コンタクトスポーツにおける外傷・障害 胸椎・腰椎,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258-260,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MRIを用いた脳発達の研究, </w:t>
      </w:r>
      <w:r>
        <w:rPr>
          <w:rFonts w:ascii="" w:hAnsi="" w:cs="" w:eastAsia=""/>
          <w:b w:val="false"/>
          <w:i w:val="true"/>
          <w:strike w:val="false"/>
          <w:color w:val="000000"/>
          <w:sz w:val="20"/>
          <w:u w:val="none"/>
        </w:rPr>
        <w:t xml:space="preserve">形の科学会誌,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腰部のスポーツ障害, </w:t>
      </w:r>
      <w:r>
        <w:rPr>
          <w:rFonts w:ascii="" w:hAnsi="" w:cs="" w:eastAsia=""/>
          <w:b w:val="false"/>
          <w:i w:val="true"/>
          <w:strike w:val="false"/>
          <w:color w:val="000000"/>
          <w:sz w:val="20"/>
          <w:u w:val="none"/>
        </w:rPr>
        <w:t xml:space="preserve">Bone Joint Nerve,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693-698,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MRIを用いた脳発達の研究, </w:t>
      </w:r>
      <w:r>
        <w:rPr>
          <w:rFonts w:ascii="" w:hAnsi="" w:cs="" w:eastAsia=""/>
          <w:b w:val="false"/>
          <w:i w:val="true"/>
          <w:strike w:val="false"/>
          <w:color w:val="000000"/>
          <w:sz w:val="20"/>
          <w:u w:val="none"/>
        </w:rPr>
        <w:t xml:space="preserve">第75回形の科学シンポジウム 「ジオパークと形の科学」,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Shiro Tochitani</w:t>
      </w:r>
      <w:r>
        <w:rPr>
          <w:rFonts w:ascii="" w:hAnsi="" w:cs="" w:eastAsia=""/>
          <w:b w:val="true"/>
          <w:i w:val="false"/>
          <w:strike w:val="false"/>
          <w:color w:val="000000"/>
          <w:sz w:val="20"/>
          <w:u w:val="none"/>
        </w:rPr>
        <w:t>, 古川 智範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福田 敦夫 : </w:t>
      </w:r>
      <w:r>
        <w:rPr>
          <w:rFonts w:ascii="" w:hAnsi="" w:cs="" w:eastAsia=""/>
          <w:b w:val="false"/>
          <w:i w:val="false"/>
          <w:strike w:val="false"/>
          <w:color w:val="000000"/>
          <w:sz w:val="20"/>
          <w:u w:val="none"/>
        </w:rPr>
        <w:t xml:space="preserve">Taurine is involved in the regulation of the intrinsic properties of the neural progenitors as a possible ligand for GABAA receptors in the mouse developing neocortex,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和仁,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今井 統隆,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福西 克弘,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カニクイザル大脳のおける主要脳溝長の左右非対称性の生後変化,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石黒 司,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5-HT2A/2C受容体アゴニスト投与による胎生期エタノール曝露ラットの中脳縫線核5-HT神経細胞減少の抑制,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白井 尚弘,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福西 克弘,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胎生期フェニトイン曝露ラットの行動学的評価,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金井 友宏, 廣瀬 美和, 齋藤 茂芳, 青木 伊知男,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胎生期MAM曝露による脳発達障害ラットモデルのMRI定量解析,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中川 俊, 金井 友宏,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母仔分離法を用いた発達期における概日リズム撹乱モデルの解析,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Ishiguro Tsukasa,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a 5-HT 2A/2C receptor agonist on the reduction of serotonergic neurons induced by prenatal exposure to ethanol in rats, </w:t>
      </w:r>
      <w:r>
        <w:rPr>
          <w:rFonts w:ascii="" w:hAnsi="" w:cs="" w:eastAsia=""/>
          <w:b w:val="false"/>
          <w:i w:val="true"/>
          <w:strike w:val="false"/>
          <w:color w:val="000000"/>
          <w:sz w:val="20"/>
          <w:u w:val="none"/>
        </w:rPr>
        <w:t xml:space="preserve">Neuroscience 2013, </w:t>
      </w:r>
      <w:r>
        <w:rPr>
          <w:rFonts w:ascii="" w:hAnsi="" w:cs="" w:eastAsia=""/>
          <w:b w:val="false"/>
          <w:i w:val="false"/>
          <w:strike w:val="false"/>
          <w:color w:val="000000"/>
          <w:sz w:val="20"/>
          <w:u w:val="none"/>
        </w:rPr>
        <w:t>Nov. 2013.</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コメディカル専門基礎科目シリーズ解剖学, 理工図書,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Sakamoto Kazuhito,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Fukunishi Katsuhiro, Imai Noritaka,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Postnatal Change in Sulcal Length Asymmetry in Cerebrum of Cynomolgus Monkeys (Macaca fascicularis), </w:t>
      </w:r>
      <w:r>
        <w:rPr>
          <w:rFonts w:ascii="" w:hAnsi="" w:cs="" w:eastAsia=""/>
          <w:b w:val="false"/>
          <w:i w:val="true"/>
          <w:strike w:val="false"/>
          <w:color w:val="000000"/>
          <w:sz w:val="20"/>
          <w:u w:val="single"/>
        </w:rPr>
        <w:t>The Anatomical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200-207,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Kenji Kondo, Fumitake Tezuka, Kazuaki Mineta, Makoto Takeuchi,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Discoscopic findings of high signal intensity zones on magnetic resonance imaging of lumbar intervertebral discs.,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245952, 2014.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Intradural extramedullary capillary hemangioma in the upper thoracic spine: a review of the literature.,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604131, 2014.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Kazuaki Mineta, 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Microendoscopic Resection of the Transverse Process for Treatment of Low Back Pain with Bertolotti's Syndrome.,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613971, 2014.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Tadanori Sakamaki,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MRI signal changes in the adjacent pedicle of adolescent patients with fresh lumbar spondylolysis.,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1892-1895,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Yamamoto Norio,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spinal cord herniation with duplicated dura mater and dorsal subarachnoid septum. Report of a case and review of the literature,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Fumitake Tezuka,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resolution of a case of calcific tendinitis of the longus colli with conservative treatment.,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675-679,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Recurrence of type I Modic inflammatory changes in the lumbar spine: effectiveness of intradiscal therapy.,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1645-1649,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Discogenic pain,HIZ(high signal intensity zone)とModic type Ⅰchangeの診断と治療,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49-54,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Intraoperative neuromonitoring in spinal deformity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103-108,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Masatoshi Morimoto,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Foraminoplastic transforaminal percutaneous endoscopic discectomy at the lumbosacral junction under local anesthesia in an elite rugby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238-241,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Masatoshi Morimoto, Kazuaki Mineta, Tetsuya Kimura, Akihiro Nitta, Tadahiro Higuchi, Shingo Hama,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ultrasonographic findings in lower extremity sports injuries.,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109-113,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Jha C. Subash,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Mitsunobu Abe, Kazuaki Mineta, Tetsuya Kimura, Akihiro Nitta, Shingo Hama, Tadahiro Higuchi, 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a Huge Herniated Disc Causing Acute Cauda Equina Syndrome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100-102,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Akihiro Nagamachi,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Mitsunobu Abe, Masatoshi Morimoto, Kazuaki Mineta, Tetsuya Kimura, Akihiro Nitta, Tadahiro Higuchi, Shingo Hama, Jha C. Subash, Rui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Fukuta : </w:t>
      </w:r>
      <w:r>
        <w:rPr>
          <w:rFonts w:ascii="" w:hAnsi="" w:cs="" w:eastAsia=""/>
          <w:b w:val="false"/>
          <w:i w:val="false"/>
          <w:strike w:val="false"/>
          <w:color w:val="000000"/>
          <w:sz w:val="20"/>
          <w:u w:val="none"/>
        </w:rPr>
        <w:t xml:space="preserve">A review of the pathomechanism of forward slippage in pediatric spondylolysis : The Tokushima theory of growth plate slippage,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尾形 直則, 有馬 信男, 武政 龍一,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経皮的内視鏡下腰椎椎間板ヘルニア摘出術(PED)におけるサージカルトレーニングについて, </w:t>
      </w:r>
      <w:r>
        <w:rPr>
          <w:rFonts w:ascii="" w:hAnsi="" w:cs="" w:eastAsia=""/>
          <w:b w:val="false"/>
          <w:i w:val="true"/>
          <w:strike w:val="false"/>
          <w:color w:val="000000"/>
          <w:sz w:val="20"/>
          <w:u w:val="none"/>
        </w:rPr>
        <w:t xml:space="preserve">中部整災誌,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1197-1198,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dissevcans of the capitellum in young baseball players on ultrasonographic findings, </w:t>
      </w:r>
      <w:r>
        <w:rPr>
          <w:rFonts w:ascii="" w:hAnsi="" w:cs="" w:eastAsia=""/>
          <w:b w:val="false"/>
          <w:i w:val="true"/>
          <w:strike w:val="false"/>
          <w:color w:val="000000"/>
          <w:sz w:val="20"/>
          <w:u w:val="none"/>
        </w:rPr>
        <w:t xml:space="preserve">The 12th Korean-Japan Joint meeting of Orthopedic Sports Medicine,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急性期病院における入院患者の転倒・転落の実態調査, </w:t>
      </w:r>
      <w:r>
        <w:rPr>
          <w:rFonts w:ascii="" w:hAnsi="" w:cs="" w:eastAsia=""/>
          <w:b w:val="false"/>
          <w:i w:val="true"/>
          <w:strike w:val="false"/>
          <w:color w:val="000000"/>
          <w:sz w:val="20"/>
          <w:u w:val="none"/>
        </w:rPr>
        <w:t xml:space="preserve">第51回日本リハビリテーション医学会学術集会,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哺乳期の母仔分離が仔の体温・行動リズムと離乳後の発達に及ぼす影響, </w:t>
      </w:r>
      <w:r>
        <w:rPr>
          <w:rFonts w:ascii="" w:hAnsi="" w:cs="" w:eastAsia=""/>
          <w:b w:val="false"/>
          <w:i w:val="true"/>
          <w:strike w:val="false"/>
          <w:color w:val="000000"/>
          <w:sz w:val="20"/>
          <w:u w:val="none"/>
        </w:rPr>
        <w:t xml:space="preserve">日本睡眠学会 第39回定期学術集会,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母仔分離のタイミングが成熟後の脂肪蓄積に与える影響,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母仔分離のタイミングが脂肪蓄積に与える影響, </w:t>
      </w:r>
      <w:r>
        <w:rPr>
          <w:rFonts w:ascii="" w:hAnsi="" w:cs="" w:eastAsia=""/>
          <w:b w:val="false"/>
          <w:i w:val="true"/>
          <w:strike w:val="false"/>
          <w:color w:val="000000"/>
          <w:sz w:val="20"/>
          <w:u w:val="none"/>
        </w:rPr>
        <w:t xml:space="preserve">第54回日本先天異常学会学術集会,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胎生期フェニトイン曝露が神経系の発達に及ぼす影響, </w:t>
      </w:r>
      <w:r>
        <w:rPr>
          <w:rFonts w:ascii="" w:hAnsi="" w:cs="" w:eastAsia=""/>
          <w:b w:val="false"/>
          <w:i w:val="true"/>
          <w:strike w:val="false"/>
          <w:color w:val="000000"/>
          <w:sz w:val="20"/>
          <w:u w:val="none"/>
        </w:rPr>
        <w:t xml:space="preserve">第54回日本先天異常学会学術集会,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内芝 舞実, 島村 英理子,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島田 ひろき, 東 伸明, 有川 智博, 東海林 博樹,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八田 稔久 : </w:t>
      </w:r>
      <w:r>
        <w:rPr>
          <w:rFonts w:ascii="" w:hAnsi="" w:cs="" w:eastAsia=""/>
          <w:b w:val="false"/>
          <w:i w:val="false"/>
          <w:strike w:val="false"/>
          <w:color w:val="000000"/>
          <w:sz w:val="20"/>
          <w:u w:val="none"/>
        </w:rPr>
        <w:t xml:space="preserve">ラット新生児の定量的人工哺育システムの開発, </w:t>
      </w:r>
      <w:r>
        <w:rPr>
          <w:rFonts w:ascii="" w:hAnsi="" w:cs="" w:eastAsia=""/>
          <w:b w:val="false"/>
          <w:i w:val="true"/>
          <w:strike w:val="false"/>
          <w:color w:val="000000"/>
          <w:sz w:val="20"/>
          <w:u w:val="none"/>
        </w:rPr>
        <w:t xml:space="preserve">第54回日本先天異常学会学術集会,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腰部脊柱管狭窄症における黄色靱帯のタンパク質解析, </w:t>
      </w:r>
      <w:r>
        <w:rPr>
          <w:rFonts w:ascii="" w:hAnsi="" w:cs="" w:eastAsia=""/>
          <w:b w:val="false"/>
          <w:i w:val="true"/>
          <w:strike w:val="false"/>
          <w:color w:val="000000"/>
          <w:sz w:val="20"/>
          <w:u w:val="none"/>
        </w:rPr>
        <w:t xml:space="preserve">第29回日本整形外科学会基礎学術集会,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由莉,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Maerjianghan Abuduli, 伊美 友紀子,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食餌性リンが摂食調節機構に及ぼす影響, </w:t>
      </w:r>
      <w:r>
        <w:rPr>
          <w:rFonts w:ascii="" w:hAnsi="" w:cs="" w:eastAsia=""/>
          <w:b w:val="false"/>
          <w:i w:val="true"/>
          <w:strike w:val="false"/>
          <w:color w:val="000000"/>
          <w:sz w:val="20"/>
          <w:u w:val="none"/>
        </w:rPr>
        <w:t xml:space="preserve">第35回日本肥満学会 シーガイアコンベンションセンター，宮崎市 平成26年10月24-25日,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和仁, 澤田 和彦,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今井 統隆, 福西 克弘,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カニクイザルの大脳発達における脳溝長の変化, </w:t>
      </w:r>
      <w:r>
        <w:rPr>
          <w:rFonts w:ascii="" w:hAnsi="" w:cs="" w:eastAsia=""/>
          <w:b w:val="false"/>
          <w:i w:val="true"/>
          <w:strike w:val="false"/>
          <w:color w:val="000000"/>
          <w:sz w:val="20"/>
          <w:u w:val="none"/>
        </w:rPr>
        <w:t xml:space="preserve">日本解剖学会第69回中国・四国支部学術集会,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PED procedure between surgery for patients and training using fresh cadavers, </w:t>
      </w:r>
      <w:r>
        <w:rPr>
          <w:rFonts w:ascii="" w:hAnsi="" w:cs="" w:eastAsia=""/>
          <w:b w:val="false"/>
          <w:i w:val="true"/>
          <w:strike w:val="false"/>
          <w:color w:val="000000"/>
          <w:sz w:val="20"/>
          <w:u w:val="none"/>
        </w:rPr>
        <w:t xml:space="preserve">第120回日本解剖学会全国学術集会,第92回日本生理学会,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Juramt Bold,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valproic acid exposure induces aberrant distribution of spinal nerves in mice, </w:t>
      </w:r>
      <w:r>
        <w:rPr>
          <w:rFonts w:ascii="" w:hAnsi="" w:cs="" w:eastAsia=""/>
          <w:b w:val="false"/>
          <w:i w:val="true"/>
          <w:strike w:val="false"/>
          <w:color w:val="000000"/>
          <w:sz w:val="20"/>
          <w:u w:val="none"/>
        </w:rPr>
        <w:t xml:space="preserve">第120回日本解剖学会全国学術集会，第92回日本生理学会共催,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第70回近畿脊髄外科研究会, </w:t>
      </w:r>
      <w:r>
        <w:rPr>
          <w:rFonts w:ascii="" w:hAnsi="" w:cs="" w:eastAsia=""/>
          <w:b w:val="false"/>
          <w:i w:val="false"/>
          <w:strike w:val="false"/>
          <w:color w:val="000000"/>
          <w:sz w:val="20"/>
          <w:u w:val="none"/>
        </w:rPr>
        <w:t>2014年10月.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ボルド ジュラムト : </w:t>
      </w:r>
      <w:r>
        <w:rPr>
          <w:rFonts w:ascii="" w:hAnsi="" w:cs="" w:eastAsia=""/>
          <w:b w:val="false"/>
          <w:i w:val="false"/>
          <w:strike w:val="false"/>
          <w:color w:val="000000"/>
          <w:sz w:val="20"/>
          <w:u w:val="none"/>
        </w:rPr>
        <w:t xml:space="preserve">胎生期バルプロ酸曝露による精髄神経の形成異常, </w:t>
      </w:r>
      <w:r>
        <w:rPr>
          <w:rFonts w:ascii="" w:hAnsi="" w:cs="" w:eastAsia=""/>
          <w:b w:val="false"/>
          <w:i w:val="true"/>
          <w:strike w:val="false"/>
          <w:color w:val="000000"/>
          <w:sz w:val="20"/>
          <w:u w:val="none"/>
        </w:rPr>
        <w:t xml:space="preserve">第55回日本先天異常学会学術集会,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胎生期エタノール曝露がもたらす中枢神経系の発生障害, </w:t>
      </w:r>
      <w:r>
        <w:rPr>
          <w:rFonts w:ascii="" w:hAnsi="" w:cs="" w:eastAsia=""/>
          <w:b w:val="false"/>
          <w:i w:val="true"/>
          <w:strike w:val="false"/>
          <w:color w:val="000000"/>
          <w:sz w:val="20"/>
          <w:u w:val="none"/>
        </w:rPr>
        <w:t xml:space="preserve">第55回日本先天異常学会学術集会,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光伸</w:t>
      </w:r>
      <w:r>
        <w:rPr>
          <w:rFonts w:ascii="" w:hAnsi="" w:cs="" w:eastAsia=""/>
          <w:b w:val="true"/>
          <w:i w:val="false"/>
          <w:strike w:val="false"/>
          <w:color w:val="000000"/>
          <w:sz w:val="20"/>
          <w:u w:val="none"/>
        </w:rPr>
        <w:t xml:space="preserve">, 山下 一太, 寺井 智也, 邊見 達彦,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経皮的内視鏡下腰椎椎間板ヘルニア摘出術(PED)における未固定遺体を用いたサージカルトレーニングの有用性,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福西 克弘, 加島 政利, 齊藤 茂芳,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青木 伊智男,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カニクイザル胎仔における大脳皮質拡張と脳溝発達の相関,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和田 佳三,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閉鎖動脈の分岐，骨髄内血行の研究,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Medial collateral ligament release for internal rotation of tibia in posterior stabilized total knee arthroplasty: a cadaveric study, </w:t>
      </w:r>
      <w:r>
        <w:rPr>
          <w:rFonts w:ascii="" w:hAnsi="" w:cs="" w:eastAsia=""/>
          <w:b w:val="false"/>
          <w:i w:val="true"/>
          <w:strike w:val="false"/>
          <w:color w:val="000000"/>
          <w:sz w:val="20"/>
          <w:u w:val="single"/>
        </w:rPr>
        <w:t>The Journal of Arthroplasty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270-273,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Shunichi Toki, Daisuke Suzuki, Takuma Kobayashi,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sMineko Fujimiya, C Williams Hutton,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Pullout Strength of Pedicle Screws following Re-direction after Lateral Wall Breach or End-plate Breach.,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1218-1223,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Kazuta Yamashita,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Keizo Wada,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Surgeon and Patient During a Fluoroscopic Procedure: How High is the Exposure Dose? A Cadaveric Study.,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1254-1260,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Bold Juramt,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Spinal nerve defects in mouse embryos prenatally exposed to valproic acid,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Tomoya Terai,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concept of transforaminal ventral facetectomy including simultaneous decompression of foraminal and lateral recess stenosis: Technical considerations in a fresh cadaver model and a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Tsukasa Ishiguro,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5-HT2A/2C receptor agonist, 1-(2,5-dimethoxy-4-iodophenyl)-2-aminopropane, mitigates developmental neurotoxicity of ethanol to serotonergic neurons.,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163-171,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HIZ(high intensity zone)に対するthermal annuloplasty,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233-237,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Kenji Yamada,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Yamashita Kazuta, Fumio Hayashi,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Convenient measurement method using small-type OSL dosimeters for evaluation of doses in CT scans: uncertainty evaluation, entrance-skin dose of phantom, and organ dose of cadaver,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 Shao, H Noh, WB Kim, P Ni, C Nguyen, SE Cote, E Noyes, J Zhao, T Parsons, JM Park, K Zheng, JJ Park, JT Coyle, DR Weinberger, RE Straub, KF Berman, J Apud, D Ongur, BM Cohen, DL McPhie, JL Rapoport, RH Perlis, TA Lanz, S Xi, C Yin, W Huang,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E Fukuda, T Yagi, S Ghosh, KC Eggan, H-Y Kim, LM Eisenberg, A Moghadam, P Stanton, J-H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Chung : </w:t>
      </w:r>
      <w:r>
        <w:rPr>
          <w:rFonts w:ascii="" w:hAnsi="" w:cs="" w:eastAsia=""/>
          <w:b w:val="false"/>
          <w:i w:val="false"/>
          <w:strike w:val="false"/>
          <w:color w:val="000000"/>
          <w:sz w:val="20"/>
          <w:u w:val="none"/>
        </w:rPr>
        <w:t xml:space="preserve">Dysregulated protocadherin-pathway activity as an intrinsic defect in iPSC-derived cortical interneurons from patients with schizophrenia, </w:t>
      </w:r>
      <w:r>
        <w:rPr>
          <w:rFonts w:ascii="" w:hAnsi="" w:cs="" w:eastAsia=""/>
          <w:b w:val="false"/>
          <w:i w:val="true"/>
          <w:strike w:val="false"/>
          <w:color w:val="000000"/>
          <w:sz w:val="20"/>
          <w:u w:val="single"/>
        </w:rPr>
        <w:t>Nature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229-242,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牽引力顕微鏡法を用いた神経細胞の核移動に伴う牽引力の検出, </w:t>
      </w:r>
      <w:r>
        <w:rPr>
          <w:rFonts w:ascii="" w:hAnsi="" w:cs="" w:eastAsia=""/>
          <w:b w:val="false"/>
          <w:i w:val="true"/>
          <w:strike w:val="false"/>
          <w:color w:val="000000"/>
          <w:sz w:val="20"/>
          <w:u w:val="none"/>
        </w:rPr>
        <w:t xml:space="preserve">神経科学ニュース, </w:t>
      </w:r>
      <w:r>
        <w:rPr>
          <w:rFonts w:ascii="" w:hAnsi="" w:cs="" w:eastAsia=""/>
          <w:b w:val="false"/>
          <w:i w:val="true"/>
          <w:strike w:val="false"/>
          <w:color w:val="000000"/>
          <w:sz w:val="20"/>
          <w:u w:val="none"/>
        </w:rPr>
        <w:t xml:space="preserve">2019 NO.1, </w:t>
      </w:r>
      <w:r>
        <w:rPr>
          <w:rFonts w:ascii="" w:hAnsi="" w:cs="" w:eastAsia=""/>
          <w:b w:val="false"/>
          <w:i w:val="false"/>
          <w:strike w:val="false"/>
          <w:color w:val="000000"/>
          <w:sz w:val="20"/>
          <w:u w:val="none"/>
        </w:rPr>
        <w:t>27,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 腰椎椎間板ヘルニア-椎間板性腰痛について-,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Tomohiro Godo,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Anatomy for full Endoscopic Discectomy,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Tadashi Kitahara, Taeko Ito, Munehisa Fukushima,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immunohistochemical method to evaluate the development of vestibular compensation after unilateral labyrinthectomy in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505-510,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 Alvarez-Saavedra, K Yan, Y Repentigny De, LE Hashem, N Chaudary, S Sarwar, D Yang, I Ioshikhes, R Kothary,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T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DJ Picketts : </w:t>
      </w:r>
      <w:r>
        <w:rPr>
          <w:rFonts w:ascii="" w:hAnsi="" w:cs="" w:eastAsia=""/>
          <w:b w:val="false"/>
          <w:i w:val="false"/>
          <w:strike w:val="false"/>
          <w:color w:val="000000"/>
          <w:sz w:val="20"/>
          <w:u w:val="none"/>
        </w:rPr>
        <w:t xml:space="preserve">Snf2h Drives Chromatin Remodeling to Prime Upper Layer Cortical Neuron Development, </w:t>
      </w:r>
      <w:r>
        <w:rPr>
          <w:rFonts w:ascii="" w:hAnsi="" w:cs="" w:eastAsia=""/>
          <w:b w:val="false"/>
          <w:i w:val="true"/>
          <w:strike w:val="false"/>
          <w:color w:val="000000"/>
          <w:sz w:val="20"/>
          <w:u w:val="single"/>
        </w:rPr>
        <w:t>Frontiers in Molecular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243, 2019.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 Asai, N. Ohkawa, Y. Saitoh, K. Ghandour, E. Murayama, H. Nishizono, M. Matsuo,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R. Kaneko, S. Muramatsu, T.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Inokuchi : </w:t>
      </w:r>
      <w:r>
        <w:rPr>
          <w:rFonts w:ascii="" w:hAnsi="" w:cs="" w:eastAsia=""/>
          <w:b w:val="false"/>
          <w:i w:val="false"/>
          <w:strike w:val="false"/>
          <w:color w:val="000000"/>
          <w:sz w:val="20"/>
          <w:u w:val="none"/>
        </w:rPr>
        <w:t xml:space="preserve">Pcdhβ deficiency affects hippocampal CA1 ensemble activity and contextual fear discrimination, </w:t>
      </w:r>
      <w:r>
        <w:rPr>
          <w:rFonts w:ascii="" w:hAnsi="" w:cs="" w:eastAsia=""/>
          <w:b w:val="false"/>
          <w:i w:val="true"/>
          <w:strike w:val="false"/>
          <w:color w:val="000000"/>
          <w:sz w:val="20"/>
          <w:u w:val="single"/>
        </w:rPr>
        <w:t>Molecular 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Asai Hirotaka, Ohkawa Noriaki, Saitoh Yoshito, Gandour Khaled, Nishizono Hirofumi,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Muramatsu Shin-ichi, Yagi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Inokuchi Kaoru : </w:t>
      </w:r>
      <w:r>
        <w:rPr>
          <w:rFonts w:ascii="" w:hAnsi="" w:cs="" w:eastAsia=""/>
          <w:b w:val="false"/>
          <w:i w:val="false"/>
          <w:strike w:val="false"/>
          <w:color w:val="000000"/>
          <w:sz w:val="20"/>
          <w:u w:val="none"/>
        </w:rPr>
        <w:t xml:space="preserve">Deletion of cPcdhs affects cell ensemble activities in the hippocampus,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一側前庭障害モデルラットの前庭代償に対するベタヒスチンの効果, </w:t>
      </w:r>
      <w:r>
        <w:rPr>
          <w:rFonts w:ascii="" w:hAnsi="" w:cs="" w:eastAsia=""/>
          <w:b w:val="false"/>
          <w:i w:val="true"/>
          <w:strike w:val="false"/>
          <w:color w:val="000000"/>
          <w:sz w:val="20"/>
          <w:u w:val="none"/>
        </w:rPr>
        <w:t xml:space="preserve">第37回耳鼻咽喉科ニューロサイエンス研究会,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一側前庭障害ラットの前庭代償過程に対するベタヒスチンの効果,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本間 貴裕,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三宝 誠, 平林 真澄, 八木 健 : </w:t>
      </w:r>
      <w:r>
        <w:rPr>
          <w:rFonts w:ascii="" w:hAnsi="" w:cs="" w:eastAsia=""/>
          <w:b w:val="false"/>
          <w:i w:val="false"/>
          <w:strike w:val="false"/>
          <w:color w:val="000000"/>
          <w:sz w:val="20"/>
          <w:u w:val="none"/>
        </w:rPr>
        <w:t xml:space="preserve">嗅神経回路形成におけるクラスター型プロトカドヘリンの機能解析,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ベタヒスチンが一側内耳破壊ラットの前庭代償過程に与える影響, </w:t>
      </w:r>
      <w:r>
        <w:rPr>
          <w:rFonts w:ascii="" w:hAnsi="" w:cs="" w:eastAsia=""/>
          <w:b w:val="false"/>
          <w:i w:val="true"/>
          <w:strike w:val="false"/>
          <w:color w:val="000000"/>
          <w:sz w:val="20"/>
          <w:u w:val="none"/>
        </w:rPr>
        <w:t xml:space="preserve">耳鼻咽喉科ニューロサイエンス,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36-39,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 Uyeda,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S. Hattori, T. Myakawa, T. Yagi, N.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Sugo : </w:t>
      </w:r>
      <w:r>
        <w:rPr>
          <w:rFonts w:ascii="" w:hAnsi="" w:cs="" w:eastAsia=""/>
          <w:b w:val="false"/>
          <w:i w:val="false"/>
          <w:strike w:val="false"/>
          <w:color w:val="000000"/>
          <w:sz w:val="20"/>
          <w:u w:val="none"/>
        </w:rPr>
        <w:t xml:space="preserve">Suppression of DNA Double-Strand Break Formation by DNA Polymerase β in Active DNA Demethylation Is Required for Development of Hippocampal Pyramidal Neurons. J,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9012-9027,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Tadashi Kitahara, Momoyo Matsuoka,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Betahistine on the Development of Vestibular Compensation after Unilateral Labyrinthectomy in Rats.,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スポーツ医学における教育と新規技術開発:カダバーセミナーの意義 関節鏡手術教育とカダバーセミナー(教育者からの観点) 脊椎,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1350-1353,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脳の発生過程における神経細胞移動を駆動する力学メカニズムの解析,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前庭代償の神経メカニズムの解明と前庭代償促進薬の開発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37-50, 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xml:space="preserve">, Y Kadooka, E Tarusawa, S Saitoh, H Nakayama, N Hoshino, S Nakama, T Fukuishi, Y Kawanishi, </w:t>
      </w:r>
      <w:r>
        <w:rPr>
          <w:rFonts w:ascii="" w:hAnsi="" w:cs="" w:eastAsia=""/>
          <w:b w:val="true"/>
          <w:i w:val="false"/>
          <w:strike w:val="false"/>
          <w:color w:val="000000"/>
          <w:sz w:val="20"/>
          <w:u w:val="single"/>
        </w:rPr>
        <w:t>Hiroki Umeshima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Y Yoshimura, N Galjart, K Hashimoto, N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Yagi : </w:t>
      </w:r>
      <w:r>
        <w:rPr>
          <w:rFonts w:ascii="" w:hAnsi="" w:cs="" w:eastAsia=""/>
          <w:b w:val="false"/>
          <w:i w:val="false"/>
          <w:strike w:val="false"/>
          <w:color w:val="000000"/>
          <w:sz w:val="20"/>
          <w:u w:val="none"/>
        </w:rPr>
        <w:t xml:space="preserve">CTCF loss induces giant lamellar bodies in Purkinjecell dendrites., </w:t>
      </w:r>
      <w:r>
        <w:rPr>
          <w:rFonts w:ascii="" w:hAnsi="" w:cs="" w:eastAsia=""/>
          <w:b w:val="false"/>
          <w:i w:val="true"/>
          <w:strike w:val="false"/>
          <w:color w:val="000000"/>
          <w:sz w:val="20"/>
          <w:u w:val="single"/>
        </w:rPr>
        <w:t>Acta Neuropathologica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 Kobayashi, K Takemoto, M Sanbo, M Hirabayashi, T Hirabayashi,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H Kiyonari, T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Yagi : </w:t>
      </w:r>
      <w:r>
        <w:rPr>
          <w:rFonts w:ascii="" w:hAnsi="" w:cs="" w:eastAsia=""/>
          <w:b w:val="false"/>
          <w:i w:val="false"/>
          <w:strike w:val="false"/>
          <w:color w:val="000000"/>
          <w:sz w:val="20"/>
          <w:u w:val="none"/>
        </w:rPr>
        <w:t xml:space="preserve">Isoform requirement of clustered protecadherin for preventing neuronal apoptosis and neonatal lethality,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105766, 2023.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マウス大脳皮質におけるHeat Shock Protein 90のアイソフォーム特異的発現パターンの解析, </w:t>
      </w:r>
      <w:r>
        <w:rPr>
          <w:rFonts w:ascii="" w:hAnsi="" w:cs="" w:eastAsia=""/>
          <w:b w:val="false"/>
          <w:i w:val="true"/>
          <w:strike w:val="false"/>
          <w:color w:val="000000"/>
          <w:sz w:val="20"/>
          <w:u w:val="none"/>
        </w:rPr>
        <w:t xml:space="preserve">第128回日本解剖学会全国学術集会,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角岡 佑紀, 足澤 悦子, 齋藤 成, 中山 寿子, 星野 七海, 仲間 宗一郎, 福石 高弘, 川西 雄大,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吉村 由美子, Galjart Niels, 橋本 浩一, 大野 伸彦, 八木 健 : </w:t>
      </w:r>
      <w:r>
        <w:rPr>
          <w:rFonts w:ascii="" w:hAnsi="" w:cs="" w:eastAsia=""/>
          <w:b w:val="false"/>
          <w:i w:val="false"/>
          <w:strike w:val="false"/>
          <w:color w:val="000000"/>
          <w:sz w:val="20"/>
          <w:u w:val="none"/>
        </w:rPr>
        <w:t xml:space="preserve">CTCF, </w:t>
      </w:r>
      <w:r>
        <w:rPr>
          <w:rFonts w:ascii="" w:hAnsi="" w:cs="" w:eastAsia=""/>
          <w:b w:val="false"/>
          <w:i w:val="true"/>
          <w:strike w:val="false"/>
          <w:color w:val="000000"/>
          <w:sz w:val="20"/>
          <w:u w:val="none"/>
        </w:rPr>
        <w:t xml:space="preserve">第128回日本解剖学会全国学術集会,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Momoyo Matsuoka, Takefumi Kamakura, Atsuhiko Uno,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Tadashi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continuous administration of diazepam on the recovery of lesion-induced nystagmus in unilaterally labyrinthectomised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675-680,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Wataru Katano, Shunta Mori, Shun Sasaki, Yuki Tajika,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K Jun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Kazuko Koshiba-Takeuchi : </w:t>
      </w:r>
      <w:r>
        <w:rPr>
          <w:rFonts w:ascii="" w:hAnsi="" w:cs="" w:eastAsia=""/>
          <w:b w:val="false"/>
          <w:i w:val="false"/>
          <w:strike w:val="false"/>
          <w:color w:val="000000"/>
          <w:sz w:val="20"/>
          <w:u w:val="none"/>
        </w:rPr>
        <w:t xml:space="preserve">Sall1 and Sall4 cooperatively interact with Myocd and SRF to promote cardiomyocyte proliferation by regulating CDK and cyclin genes.,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浩光, 井関 博文, 梅本 ひとみ,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死後CTにおける凍結による脳画像の変化, </w:t>
      </w:r>
      <w:r>
        <w:rPr>
          <w:rFonts w:ascii="" w:hAnsi="" w:cs="" w:eastAsia=""/>
          <w:b w:val="false"/>
          <w:i w:val="true"/>
          <w:strike w:val="false"/>
          <w:color w:val="000000"/>
          <w:sz w:val="20"/>
          <w:u w:val="none"/>
        </w:rPr>
        <w:t xml:space="preserve">第107次日本法医学会学術全国集会,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山下 太一,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伊﨑 博文,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腎瘻トラクト作成の先進的技術開発及び教育と研究，未固定遺体を用いたTUL(経尿道的尿路結石砕石術)の先進的技術開発及び教育と研究，未固定遺体を用いた腎・副腎手術の先進的技術開発及び教育と研究，未固定遺体を用いた腹腔鏡下根治的膀胱全摘除術および尿路変更手術治療の教育と研究,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 surgical trainingにおける内シャント造設の試み,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ロボット支援手術時代においても，腹腔鏡手術の教育・経験の重要性は揺るがない,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未固定遺体による前頭葉離断術，前頭葉切除術に対するトレーニング,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系統解剖実習を活用した解剖・病理垂直連携の試み, </w:t>
      </w:r>
      <w:r>
        <w:rPr>
          <w:rFonts w:ascii="" w:hAnsi="" w:cs="" w:eastAsia=""/>
          <w:b w:val="false"/>
          <w:i w:val="true"/>
          <w:strike w:val="false"/>
          <w:color w:val="000000"/>
          <w:sz w:val="20"/>
          <w:u w:val="none"/>
        </w:rPr>
        <w:t xml:space="preserve">第129回日本解剖学会総会,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Tomoki Hattori,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Niels Galjart,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blockade ameliorates the progression of glomerular injury in podocyte-specific Ctcf knockout mice.,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815-824,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第33回日本尿路結石学会, </w:t>
      </w:r>
      <w:r>
        <w:rPr>
          <w:rFonts w:ascii="" w:hAnsi="" w:cs="" w:eastAsia=""/>
          <w:b w:val="false"/>
          <w:i w:val="false"/>
          <w:strike w:val="false"/>
          <w:color w:val="000000"/>
          <w:sz w:val="20"/>
          <w:u w:val="none"/>
        </w:rPr>
        <w:t>2024年8月.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