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Virology,  (Editor-in-Chief [2010年〜2013年]).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足立 昭夫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Microbes and Infection,  (Regional Editor [1999年1月〜12月], Editor [2000年1月〜2003年10月], Assosiate Editor [2003年11月〜]).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