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全国機関衛生学公衆衛生学教育協議会,  (社会医学セミナー講師 [2011年8月〜8月]).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日本多施設共同コーホート研究,  (運営委員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四国公衆衛生学会</w:t>
      </w:r>
      <w:r>
        <w:rPr>
          <w:rFonts w:ascii="" w:hAnsi="" w:cs="" w:eastAsia=""/>
          <w:b w:val="false"/>
          <w:i w:val="false"/>
          <w:strike w:val="false"/>
          <w:color w:val="000000"/>
          <w:sz w:val="20"/>
          <w:u w:val="none"/>
        </w:rPr>
        <w:t>,  (幹事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