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a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BIO Press Award, UniBIO Press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利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(八木賞), 中国四国産科婦人科学会, 2013年9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, 日本女性医学学会, 2015年1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