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Capsaicin-resistant, nonspecific acetylcholinesterase (NsAchE) reactive nerve fibers in the rat cornea: a quantitative and developmental study (Cited in "Investigative Ophtalmology &amp; Visual Science, 52(5), 2010"),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Kito, Yasuhiro Morimoto, Tatsuro Tanaka,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Ohba : </w:t>
      </w:r>
      <w:r>
        <w:rPr>
          <w:rFonts w:ascii="" w:hAnsi="" w:cs="" w:eastAsia=""/>
          <w:b w:val="false"/>
          <w:i w:val="false"/>
          <w:strike w:val="false"/>
          <w:color w:val="000000"/>
          <w:sz w:val="20"/>
          <w:u w:val="none"/>
        </w:rPr>
        <w:t xml:space="preserve">Cleavage of nucleolin and AgNOR proteins during apoptosis induced by anticancer drugs in human salivary gland cells,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478-485,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VR1-IR nerve fibers in the rat cornea, </w:t>
      </w:r>
      <w:r>
        <w:rPr>
          <w:rFonts w:ascii="" w:hAnsi="" w:cs="" w:eastAsia=""/>
          <w:b w:val="false"/>
          <w:i w:val="true"/>
          <w:strike w:val="false"/>
          <w:color w:val="000000"/>
          <w:sz w:val="20"/>
          <w:u w:val="none"/>
        </w:rPr>
        <w:t xml:space="preserve">16th International Congress of the IFAA, </w:t>
      </w:r>
      <w:r>
        <w:rPr>
          <w:rFonts w:ascii="" w:hAnsi="" w:cs="" w:eastAsia=""/>
          <w:b w:val="false"/>
          <w:i w:val="false"/>
          <w:strike w:val="false"/>
          <w:color w:val="000000"/>
          <w:sz w:val="20"/>
          <w:u w:val="none"/>
        </w:rPr>
        <w:t xml:space="preserve">334,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4th International Conference of China on Anatomical Sciences, </w:t>
      </w:r>
      <w:r>
        <w:rPr>
          <w:rFonts w:ascii="" w:hAnsi="" w:cs="" w:eastAsia=""/>
          <w:b w:val="false"/>
          <w:i w:val="false"/>
          <w:strike w:val="false"/>
          <w:color w:val="000000"/>
          <w:sz w:val="20"/>
          <w:u w:val="none"/>
        </w:rPr>
        <w:t>Wuhan, China,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めぐみ, 岡本 好史, 佐々木 英子,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アビジン結合蛋白の細胞内小器官における局在, </w:t>
      </w:r>
      <w:r>
        <w:rPr>
          <w:rFonts w:ascii="" w:hAnsi="" w:cs="" w:eastAsia=""/>
          <w:b w:val="false"/>
          <w:i w:val="true"/>
          <w:strike w:val="false"/>
          <w:color w:val="000000"/>
          <w:sz w:val="20"/>
          <w:u w:val="none"/>
        </w:rPr>
        <w:t xml:space="preserve">第23回四国歯学会総会,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宗秀,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アビジン結合蛋白の簡易検出法と細胞内小器官における局在,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書評「量子進化」(ジョンジョー・マクファデン著，共立出版，2003年),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No.393, </w:t>
      </w:r>
      <w:r>
        <w:rPr>
          <w:rFonts w:ascii="" w:hAnsi="" w:cs="" w:eastAsia=""/>
          <w:b w:val="false"/>
          <w:i w:val="false"/>
          <w:strike w:val="false"/>
          <w:color w:val="000000"/>
          <w:sz w:val="20"/>
          <w:u w:val="none"/>
        </w:rPr>
        <w:t>10-11,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F．エンゲルスの生家を訪ねてー若きエンゲルスの追想ー,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47-58,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(分担訳),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 Cate 口腔組織学第6版 付録問題集 (訳),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corneal lesion and nerve fiber sprouting by neonatal capsaicin application depends on the dose of the drug and survival time after treatment,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口の機能と口に関するさまざまな病気, </w:t>
      </w:r>
      <w:r>
        <w:rPr>
          <w:rFonts w:ascii="" w:hAnsi="" w:cs="" w:eastAsia=""/>
          <w:b w:val="false"/>
          <w:i w:val="true"/>
          <w:strike w:val="false"/>
          <w:color w:val="000000"/>
          <w:sz w:val="20"/>
          <w:u w:val="none"/>
        </w:rPr>
        <w:t xml:space="preserve">食生活,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protein phosphatase 1 delta with nucleolin in osteoblastic cells and cleavage of nucleolin in apoptosis-induced cells, </w:t>
      </w:r>
      <w:r>
        <w:rPr>
          <w:rFonts w:ascii="" w:hAnsi="" w:cs="" w:eastAsia=""/>
          <w:b w:val="false"/>
          <w:i w:val="true"/>
          <w:strike w:val="false"/>
          <w:color w:val="000000"/>
          <w:sz w:val="20"/>
          <w:u w:val="none"/>
        </w:rPr>
        <w:t xml:space="preserve">The 8th Chinese Congress of Oral Medicine, </w:t>
      </w:r>
      <w:r>
        <w:rPr>
          <w:rFonts w:ascii="" w:hAnsi="" w:cs="" w:eastAsia=""/>
          <w:b w:val="false"/>
          <w:i w:val="false"/>
          <w:strike w:val="false"/>
          <w:color w:val="000000"/>
          <w:sz w:val="20"/>
          <w:u w:val="none"/>
        </w:rPr>
        <w:t>Harbin, China,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書評「ゴリラ」(山極寿一著，東京大学出版会，2005年),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 発生学 (分担),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p65NF-κB on serine 536 adn activates NF-κB transcriptional activity in human osteoblastic MG63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1275-1284,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347-351,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transcription factors in multidrug resistance and apoptosis,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田原が留学したマールブルク大学Philipps-University Marburg, </w:t>
      </w:r>
      <w:r>
        <w:rPr>
          <w:rFonts w:ascii="" w:hAnsi="" w:cs="" w:eastAsia=""/>
          <w:b w:val="false"/>
          <w:i w:val="true"/>
          <w:strike w:val="false"/>
          <w:color w:val="000000"/>
          <w:sz w:val="20"/>
          <w:u w:val="none"/>
        </w:rPr>
        <w:t xml:space="preserve">田原通信,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Capsaicin, transient receptor potential (TRP) protein subfamilies and the particular relationship between capsaicin receptors and small primary sensory neurons (Cited in " Physiology &amp; Behavior, 90(5), 2007; American Journal of Physiology, 295(5), 2008; Journal of Neurochemistry, 112(2), 2009; Pharmacology &amp; Therapeutics, 112(2), 2010; Acta Physiologica (Oxford), 2011; Human Physiology, 2012; FEBS Letter, 586(8), 2012; PLoS ONE, 8 (3), 2013; Frontiers in Neuroendocrinology, 04/2014; Molecular Pain, 10(1), 2014"),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135-155,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手動式タイプライターからコンピューターへ,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25-27,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口腔扁平上皮癌細胞の薬剤耐性とアポトーシス ~ 転写調節因子の役割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カプサイシンとTRP チャネル・サブファミリーおよびカプサイシン受容体 (TRPV1) と小型一次知覚ニューロンの特性とその相関関係,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197-218,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Cleavage of nucleolin and argyrophilic nuclear organizer region associated proteins in apoptosis-induced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histone H1.2 from nucleus to mitochondoria in bleomycin-induced apoptotic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TNF-a expression and transcriptional activity via phosphorylation of Akt in MC3T3-E1 cells,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Lihong Qiu,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none"/>
        </w:rPr>
        <w:t xml:space="preserve">The 7th Chinese Congress on Oral Pathology, </w:t>
      </w:r>
      <w:r>
        <w:rPr>
          <w:rFonts w:ascii="" w:hAnsi="" w:cs="" w:eastAsia=""/>
          <w:b w:val="false"/>
          <w:i w:val="false"/>
          <w:strike w:val="false"/>
          <w:color w:val="000000"/>
          <w:sz w:val="20"/>
          <w:u w:val="none"/>
        </w:rPr>
        <w:t>Shenyang,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1st international symposium and workshop"The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the protein interacting with transcriptional factor Osterix,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西野 朋子, 土肥 良秋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第38回日本臨床分子形態学会総会,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軟骨細胞分化ににおけるPKRの役割,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PKR変異型骨芽細胞株におけるRunx2の発現について,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土肥 良秋,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軟骨細胞の分化過程におけるPKRとSTATの発現, </w:t>
      </w:r>
      <w:r>
        <w:rPr>
          <w:rFonts w:ascii="" w:hAnsi="" w:cs="" w:eastAsia=""/>
          <w:b w:val="false"/>
          <w:i w:val="true"/>
          <w:strike w:val="false"/>
          <w:color w:val="000000"/>
          <w:sz w:val="20"/>
          <w:u w:val="none"/>
        </w:rPr>
        <w:t xml:space="preserve">日本解剖学会第62回九州地方会,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mediates osterix expression in IGF-1 treated MC3T3-E1 cells,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蛋白質脱リン酸化酵素阻害剤カリクリンAとオカダ酸によるNF-kBのリン酸化, </w:t>
      </w:r>
      <w:r>
        <w:rPr>
          <w:rFonts w:ascii="" w:hAnsi="" w:cs="" w:eastAsia=""/>
          <w:b w:val="false"/>
          <w:i w:val="true"/>
          <w:strike w:val="false"/>
          <w:color w:val="000000"/>
          <w:sz w:val="20"/>
          <w:u w:val="none"/>
        </w:rPr>
        <w:t xml:space="preserve">日本解剖学会第61回中国，四国地方会,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西野 朋子, 佐藤 永洋,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蛋白質脱リン酸化酵素阻害剤によるアポトーシス誘導機序の解明, </w:t>
      </w:r>
      <w:r>
        <w:rPr>
          <w:rFonts w:ascii="" w:hAnsi="" w:cs="" w:eastAsia=""/>
          <w:b w:val="false"/>
          <w:i w:val="true"/>
          <w:strike w:val="false"/>
          <w:color w:val="000000"/>
          <w:sz w:val="20"/>
          <w:u w:val="none"/>
        </w:rPr>
        <w:t xml:space="preserve">日本顕微鏡学会第48回九州地方会,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歯科医学教育白書2005, </w:t>
      </w:r>
      <w:r>
        <w:rPr>
          <w:rFonts w:ascii="" w:hAnsi="" w:cs="" w:eastAsia=""/>
          <w:b w:val="false"/>
          <w:i w:val="true"/>
          <w:strike w:val="false"/>
          <w:color w:val="000000"/>
          <w:sz w:val="20"/>
          <w:u w:val="none"/>
        </w:rPr>
        <w:t xml:space="preserve">日本歯科医学教育学会雑誌別冊教育白書2005,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骨芽細胞におけるオカダ酸誘導アポトーシスと核小体蛋白分解機構の解明, </w:t>
      </w:r>
      <w:r>
        <w:rPr>
          <w:rFonts w:ascii="" w:hAnsi="" w:cs="" w:eastAsia=""/>
          <w:b w:val="false"/>
          <w:i w:val="true"/>
          <w:strike w:val="false"/>
          <w:color w:val="000000"/>
          <w:sz w:val="20"/>
          <w:u w:val="none"/>
        </w:rPr>
        <w:t xml:space="preserve">平成18-19年度日本学術振興会科学研究費補助金基盤研究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カラーアトラス口腔組織発生学 (韓国語訳), DaehanNarae Publishing , Inc,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controversial issue of the synaptic structure underlying pain modulation in the superficial dorsal horn of the spinal cord",[Cellular and Molecular Mechanisms for the Modulation of Nociceptive Transmission in the Peripheral and Central Nervous Systems] (ed. by E. Kumamoto), Research Signpost, Trivandrum, Kerala, India,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Lihong Qiu,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stimulates the expression of TNF-a mRNA via phosphorylation of Akt in mouse osteoblastic MC3T3-E1 cells,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Lihong Qiu, Bruna Rabelo Amorim,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PTEN and Akt phosphorylation in Lippopolysacccharide-treated NIH3T3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Kazumi Akita,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Hiroaki Ogawa-Iyehara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 chloride induces apoptosis and zinc chloride suppresses cobalt-induced apoptosis by bcl-2 expression in human submandibular gland HSG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923-929,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''第5回田原・アショフシンポジウム''とそれにまつわる迂遠な話,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31-38,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マールブルクの街と大学, </w:t>
      </w:r>
      <w:r>
        <w:rPr>
          <w:rFonts w:ascii="" w:hAnsi="" w:cs="" w:eastAsia=""/>
          <w:b w:val="false"/>
          <w:i w:val="true"/>
          <w:strike w:val="false"/>
          <w:color w:val="000000"/>
          <w:sz w:val="20"/>
          <w:u w:val="none"/>
        </w:rPr>
        <w:t xml:space="preserve">5th Tawara-Aschoff Symposium, July 28-29, 2007, </w:t>
      </w:r>
      <w:r>
        <w:rPr>
          <w:rFonts w:ascii="" w:hAnsi="" w:cs="" w:eastAsia=""/>
          <w:b w:val="false"/>
          <w:i w:val="false"/>
          <w:strike w:val="false"/>
          <w:color w:val="000000"/>
          <w:sz w:val="20"/>
          <w:u w:val="none"/>
        </w:rPr>
        <w:t>Nakatsu, Oita,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Osterix directly interacts with RNA helicase A,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カリクリンAによるMG63細胞のアポトーシスとNF-kBのリン酸化, </w:t>
      </w:r>
      <w:r>
        <w:rPr>
          <w:rFonts w:ascii="" w:hAnsi="" w:cs="" w:eastAsia=""/>
          <w:b w:val="false"/>
          <w:i w:val="true"/>
          <w:strike w:val="false"/>
          <w:color w:val="000000"/>
          <w:sz w:val="20"/>
          <w:u w:val="none"/>
        </w:rPr>
        <w:t xml:space="preserve">第26回分子病理研究会 -湘南シンホ シ ウムー,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骨芽細胞におけるプロテインフォスファターゼの発現と機能, </w:t>
      </w:r>
      <w:r>
        <w:rPr>
          <w:rFonts w:ascii="" w:hAnsi="" w:cs="" w:eastAsia=""/>
          <w:b w:val="false"/>
          <w:i w:val="true"/>
          <w:strike w:val="false"/>
          <w:color w:val="000000"/>
          <w:sz w:val="20"/>
          <w:u w:val="none"/>
        </w:rPr>
        <w:t xml:space="preserve">第49回歯科基礎医学会総会 -サテライトシンポジウムー,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GeneFishing法による転写因子TWISTの標的遺伝子探索,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がSTAT1の発現や機能に及ぼす影響について, </w:t>
      </w:r>
      <w:r>
        <w:rPr>
          <w:rFonts w:ascii="" w:hAnsi="" w:cs="" w:eastAsia=""/>
          <w:b w:val="false"/>
          <w:i w:val="true"/>
          <w:strike w:val="false"/>
          <w:color w:val="000000"/>
          <w:sz w:val="20"/>
          <w:u w:val="none"/>
        </w:rPr>
        <w:t xml:space="preserve">第49回歯科基礎医学会総会,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in HEK 293 cells, </w:t>
      </w:r>
      <w:r>
        <w:rPr>
          <w:rFonts w:ascii="" w:hAnsi="" w:cs="" w:eastAsia=""/>
          <w:b w:val="false"/>
          <w:i w:val="true"/>
          <w:strike w:val="false"/>
          <w:color w:val="000000"/>
          <w:sz w:val="20"/>
          <w:u w:val="none"/>
        </w:rPr>
        <w:t xml:space="preserve">The 49th Annual Meeting of Japanese Association for Oral Biology,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吉澤 尚樹,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蛋白質脱リン酸化酵素阻害剤カリクリンAによるアポトーシス誘導とNF-kBのリン酸化,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アモリン ハベロ ブルーナ,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ブレオマイシン誘導アポトーシスとヒストンH1.2の細胞内局在変化, </w:t>
      </w:r>
      <w:r>
        <w:rPr>
          <w:rFonts w:ascii="" w:hAnsi="" w:cs="" w:eastAsia=""/>
          <w:b w:val="false"/>
          <w:i w:val="true"/>
          <w:strike w:val="false"/>
          <w:color w:val="000000"/>
          <w:sz w:val="20"/>
          <w:u w:val="none"/>
        </w:rPr>
        <w:t xml:space="preserve">日本解剖学会第62回中国，四国地方会,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書評「シナプスが人格をつくる:脳細胞から自己の総体へ」(ジョセフ・ルドォー著，谷垣暁美訳，2004年),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120-121,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Tokushima Bioscience・COE Retreat 実施報告書,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培養細胞の免疫蛍光抗体法，組織細胞化学2009 (分担), 中西印刷, 京都市,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 口腔組織発生学 第3版 (分担), わかば出版,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組織細胞化学からみた硬組織研究の展開,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名取 真一 : </w:t>
      </w:r>
      <w:r>
        <w:rPr>
          <w:rFonts w:ascii="" w:hAnsi="" w:cs="" w:eastAsia=""/>
          <w:b w:val="false"/>
          <w:i w:val="false"/>
          <w:strike w:val="false"/>
          <w:color w:val="000000"/>
          <w:sz w:val="20"/>
          <w:u w:val="none"/>
        </w:rPr>
        <w:t xml:space="preserve">歯の進化から人類の起源を探る, </w:t>
      </w:r>
      <w:r>
        <w:rPr>
          <w:rFonts w:ascii="" w:hAnsi="" w:cs="" w:eastAsia=""/>
          <w:b w:val="false"/>
          <w:i w:val="true"/>
          <w:strike w:val="false"/>
          <w:color w:val="000000"/>
          <w:sz w:val="20"/>
          <w:u w:val="none"/>
        </w:rPr>
        <w:t xml:space="preserve">第114回日本解剖学会総会,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カプサイシン投与マウスとTRPV1欠損マウスにおける侵害温度受容のパラドックス, </w:t>
      </w:r>
      <w:r>
        <w:rPr>
          <w:rFonts w:ascii="" w:hAnsi="" w:cs="" w:eastAsia=""/>
          <w:b w:val="false"/>
          <w:i w:val="true"/>
          <w:strike w:val="false"/>
          <w:color w:val="000000"/>
          <w:sz w:val="20"/>
          <w:u w:val="none"/>
        </w:rPr>
        <w:t xml:space="preserve">セミナー口演(佐賀大学医学部神経生理学教室, 熊本教授),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書評「解剖医ジョン・ハンターの数奇な生涯」(ウェンディ・ムーア著，矢野真知子訳，2007), </w:t>
      </w:r>
      <w:r>
        <w:rPr>
          <w:rFonts w:ascii="" w:hAnsi="" w:cs="" w:eastAsia=""/>
          <w:b w:val="false"/>
          <w:i w:val="true"/>
          <w:strike w:val="false"/>
          <w:color w:val="000000"/>
          <w:sz w:val="20"/>
          <w:u w:val="none"/>
        </w:rPr>
        <w:t xml:space="preserve">解剖誌,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書評「人類進化論(霊長類学からの展開)」(山極寿一著，掌華房，2008), </w:t>
      </w:r>
      <w:r>
        <w:rPr>
          <w:rFonts w:ascii="" w:hAnsi="" w:cs="" w:eastAsia=""/>
          <w:b w:val="false"/>
          <w:i w:val="true"/>
          <w:strike w:val="false"/>
          <w:color w:val="000000"/>
          <w:sz w:val="20"/>
          <w:u w:val="none"/>
        </w:rPr>
        <w:t xml:space="preserve">生物科学ニュース,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32-50,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弘,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ラット角膜に分布するTRPV1 および IB4 陽性神経について, </w:t>
      </w:r>
      <w:r>
        <w:rPr>
          <w:rFonts w:ascii="" w:hAnsi="" w:cs="" w:eastAsia=""/>
          <w:b w:val="false"/>
          <w:i w:val="true"/>
          <w:strike w:val="false"/>
          <w:color w:val="000000"/>
          <w:sz w:val="20"/>
          <w:u w:val="none"/>
        </w:rPr>
        <w:t xml:space="preserve">平成20年度生理学研究所研究会「筋・骨格系と内臓の痛み研究会」(岡崎),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2105-2114,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181-186,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Yin-Ji Li, Akiko Kukita,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Kengo Nagata, Zhou Wu, Akifumi Akamine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 possible suppressive role of galectin-3 in upregulated osteoclastogenesis accompanying adjuvant-induced arthritis in rats,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正鵠を射られた活力論争ー「運動の尺度．-仕事」(「自然の弁証法」F. エンゲルス)で明かされたその本質ー, </w:t>
      </w:r>
      <w:r>
        <w:rPr>
          <w:rFonts w:ascii="" w:hAnsi="" w:cs="" w:eastAsia=""/>
          <w:b w:val="false"/>
          <w:i w:val="true"/>
          <w:strike w:val="false"/>
          <w:color w:val="000000"/>
          <w:sz w:val="20"/>
          <w:u w:val="none"/>
        </w:rPr>
        <w:t xml:space="preserve">科学史・科学哲学,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31-41,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thermal nociception sensed by only capsaicin receptor, TRPV1? (Cited in "Lipids in Health and Disease, 10, 2011; Current Topics in Medical Chemistry, 11, 2011; Acta Physiologica, 203, 2011; Current Medical Chemistry, 01/2013; Journal of Neurophysiology, 05/2013"),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122-128,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teaching and learning quality of oral biology and basic sciences, </w:t>
      </w:r>
      <w:r>
        <w:rPr>
          <w:rFonts w:ascii="" w:hAnsi="" w:cs="" w:eastAsia=""/>
          <w:b w:val="false"/>
          <w:i w:val="true"/>
          <w:strike w:val="false"/>
          <w:color w:val="000000"/>
          <w:sz w:val="20"/>
          <w:u w:val="none"/>
        </w:rPr>
        <w:t xml:space="preserve">Oral Biology Internal Workshop,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culture and its application to dental basic research, </w:t>
      </w:r>
      <w:r>
        <w:rPr>
          <w:rFonts w:ascii="" w:hAnsi="" w:cs="" w:eastAsia=""/>
          <w:b w:val="false"/>
          <w:i w:val="true"/>
          <w:strike w:val="false"/>
          <w:color w:val="000000"/>
          <w:sz w:val="20"/>
          <w:u w:val="none"/>
        </w:rPr>
        <w:t xml:space="preserve">Cell culture and its application to dental basic research: in Oral Biology Lecture for Undergraduate Students,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methods and general techniques of cell culture and protein phosphorylation and dephosphorylation in bone cell function, </w:t>
      </w:r>
      <w:r>
        <w:rPr>
          <w:rFonts w:ascii="" w:hAnsi="" w:cs="" w:eastAsia=""/>
          <w:b w:val="false"/>
          <w:i w:val="true"/>
          <w:strike w:val="false"/>
          <w:color w:val="000000"/>
          <w:sz w:val="20"/>
          <w:u w:val="none"/>
        </w:rPr>
        <w:t xml:space="preserve">Internal Workshop on Oral Hard Tissues to Improve Research Capacity of Oral Biology Departments, </w:t>
      </w:r>
      <w:r>
        <w:rPr>
          <w:rFonts w:ascii="" w:hAnsi="" w:cs="" w:eastAsia=""/>
          <w:b w:val="false"/>
          <w:i w:val="false"/>
          <w:strike w:val="false"/>
          <w:color w:val="000000"/>
          <w:sz w:val="20"/>
          <w:u w:val="none"/>
        </w:rPr>
        <w:t>Yogyakarta, Indonesia,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培養細胞の免疫蛍光抗体法, </w:t>
      </w:r>
      <w:r>
        <w:rPr>
          <w:rFonts w:ascii="" w:hAnsi="" w:cs="" w:eastAsia=""/>
          <w:b w:val="false"/>
          <w:i w:val="true"/>
          <w:strike w:val="false"/>
          <w:color w:val="000000"/>
          <w:sz w:val="20"/>
          <w:u w:val="none"/>
        </w:rPr>
        <w:t xml:space="preserve">第34回組織細胞化学講習会,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佐藤 永洋,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蛋白質脱リン酸化酵素阻害剤によるアポトーシス誘導における蛋白質相互作用,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晨 凌,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PKRは破骨細胞形成に重要な分子である, </w:t>
      </w:r>
      <w:r>
        <w:rPr>
          <w:rFonts w:ascii="" w:hAnsi="" w:cs="" w:eastAsia=""/>
          <w:b w:val="false"/>
          <w:i w:val="true"/>
          <w:strike w:val="false"/>
          <w:color w:val="000000"/>
          <w:sz w:val="20"/>
          <w:u w:val="none"/>
        </w:rPr>
        <w:t xml:space="preserve">日本解剖学会 第64回中国・四国支部学術集会,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蛋白質リン酸化および脱リン酸化と骨芽細胞の分化, </w:t>
      </w:r>
      <w:r>
        <w:rPr>
          <w:rFonts w:ascii="" w:hAnsi="" w:cs="" w:eastAsia=""/>
          <w:b w:val="false"/>
          <w:i w:val="true"/>
          <w:strike w:val="false"/>
          <w:color w:val="000000"/>
          <w:sz w:val="20"/>
          <w:u w:val="none"/>
        </w:rPr>
        <w:t xml:space="preserve">第123回徳島生物学会,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活力論争はいつ決着がついたのかーエンゲルス著「運動の尺度．ー仕事』(自然の弁証法)を基にして, </w:t>
      </w:r>
      <w:r>
        <w:rPr>
          <w:rFonts w:ascii="" w:hAnsi="" w:cs="" w:eastAsia=""/>
          <w:b w:val="false"/>
          <w:i w:val="true"/>
          <w:strike w:val="false"/>
          <w:color w:val="000000"/>
          <w:sz w:val="20"/>
          <w:u w:val="none"/>
        </w:rPr>
        <w:t xml:space="preserve">徳島科学史学会・日本科学史学会四国支部2009年合同年総会 (高松),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書評「理系の扉を開いた日本の女性たち」(西條敏美著，新泉社，2009年), </w:t>
      </w:r>
      <w:r>
        <w:rPr>
          <w:rFonts w:ascii="" w:hAnsi="" w:cs="" w:eastAsia=""/>
          <w:b w:val="false"/>
          <w:i w:val="true"/>
          <w:strike w:val="false"/>
          <w:color w:val="000000"/>
          <w:sz w:val="20"/>
          <w:u w:val="none"/>
        </w:rPr>
        <w:t xml:space="preserve">生物科学ニュース, </w:t>
      </w:r>
      <w:r>
        <w:rPr>
          <w:rFonts w:ascii="" w:hAnsi="" w:cs="" w:eastAsia=""/>
          <w:b w:val="false"/>
          <w:i w:val="false"/>
          <w:strike w:val="false"/>
          <w:color w:val="000000"/>
          <w:sz w:val="20"/>
          <w:u w:val="none"/>
        </w:rPr>
        <w:t>12,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侵害熱刺激がTRPV1以外でも感じられる可能性について, </w:t>
      </w:r>
      <w:r>
        <w:rPr>
          <w:rFonts w:ascii="" w:hAnsi="" w:cs="" w:eastAsia=""/>
          <w:b w:val="false"/>
          <w:i w:val="true"/>
          <w:strike w:val="false"/>
          <w:color w:val="000000"/>
          <w:sz w:val="20"/>
          <w:u w:val="none"/>
        </w:rPr>
        <w:t xml:space="preserve">平成21年度生理学研究所研究会「痛みの病態生理と神経・分子機構」(岡崎),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 エンゲルスの「運動の基本的諸形態」(「自然の弁証法」)から見えてくること(補遺)-ディラックの空孔論の光と翳,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55-63, 2009年12月.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Jancso : </w:t>
      </w:r>
      <w:r>
        <w:rPr>
          <w:rFonts w:ascii="" w:hAnsi="" w:cs="" w:eastAsia=""/>
          <w:b w:val="false"/>
          <w:i w:val="false"/>
          <w:strike w:val="false"/>
          <w:color w:val="000000"/>
          <w:sz w:val="20"/>
          <w:u w:val="none"/>
        </w:rPr>
        <w:t xml:space="preserve">Editorial in the Hot-Topic "Anti-inflammatory and Anti-Allergy Functions of Capsaicin in Association with its Actions on Primary Sensory Neurons",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action of capsaicin and its receptor , TRPV1, and their relations to small primary sensory neurons (In the Hot-Topic of "Anti-inflammatory and anti-allergy functions of capsaicin in association with its actions on primary sensory neurons" eds. by A. Hiura &amp; G. Jancso), </w:t>
      </w:r>
      <w:r>
        <w:rPr>
          <w:rFonts w:ascii="" w:hAnsi="" w:cs="" w:eastAsia=""/>
          <w:b w:val="false"/>
          <w:i w:val="true"/>
          <w:strike w:val="false"/>
          <w:color w:val="000000"/>
          <w:sz w:val="20"/>
          <w:u w:val="single"/>
        </w:rPr>
        <w:t>Anti-Inflammatory &amp; Anti-Allergy Agents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paradox: Why can the mice with profound loss of capsaicin-sensitive small sensory neurons and TRPV1-deficiant mice normally sense acute noxious heat?, </w:t>
      </w:r>
      <w:r>
        <w:rPr>
          <w:rFonts w:ascii="" w:hAnsi="" w:cs="" w:eastAsia=""/>
          <w:b w:val="false"/>
          <w:i w:val="true"/>
          <w:strike w:val="false"/>
          <w:color w:val="000000"/>
          <w:sz w:val="20"/>
          <w:u w:val="none"/>
        </w:rPr>
        <w:t xml:space="preserve">The 4th International Neuroscience Forum, </w:t>
      </w:r>
      <w:r>
        <w:rPr>
          <w:rFonts w:ascii="" w:hAnsi="" w:cs="" w:eastAsia=""/>
          <w:b w:val="false"/>
          <w:i w:val="false"/>
          <w:strike w:val="false"/>
          <w:color w:val="000000"/>
          <w:sz w:val="20"/>
          <w:u w:val="none"/>
        </w:rPr>
        <w:t>Tengchon (China),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Marburg-Past and Present, </w:t>
      </w:r>
      <w:r>
        <w:rPr>
          <w:rFonts w:ascii="" w:hAnsi="" w:cs="" w:eastAsia=""/>
          <w:b w:val="false"/>
          <w:i w:val="true"/>
          <w:strike w:val="false"/>
          <w:color w:val="000000"/>
          <w:sz w:val="20"/>
          <w:u w:val="none"/>
        </w:rPr>
        <w:t xml:space="preserve">7th Tawara-Aschoff Symposium (Gakushikaikan, Tokyo, Japan),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基礎系教育講演「蛋白質リン酸化と脱リン酸化による骨形成と骨吸収」, </w:t>
      </w:r>
      <w:r>
        <w:rPr>
          <w:rFonts w:ascii="" w:hAnsi="" w:cs="" w:eastAsia=""/>
          <w:b w:val="false"/>
          <w:i w:val="true"/>
          <w:strike w:val="false"/>
          <w:color w:val="000000"/>
          <w:sz w:val="20"/>
          <w:u w:val="none"/>
        </w:rPr>
        <w:t xml:space="preserve">第29回四国歯学会総会,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馬場 良子, 佐藤 永洋,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消化管上皮における二本鎖RNA依存プロテインキナーゼ (PKR) の局在, </w:t>
      </w:r>
      <w:r>
        <w:rPr>
          <w:rFonts w:ascii="" w:hAnsi="" w:cs="" w:eastAsia=""/>
          <w:b w:val="false"/>
          <w:i w:val="true"/>
          <w:strike w:val="false"/>
          <w:color w:val="000000"/>
          <w:sz w:val="20"/>
          <w:u w:val="none"/>
        </w:rPr>
        <w:t xml:space="preserve">消化管上皮における二本鎖RNA依存プロテインキナーゼ (PKR) の局在,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protein phosphatase 1 delta and induction of apoptosis with a protein phosphatase inhibitor,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PS41,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status of Osterix at Serine 73 site, </w:t>
      </w:r>
      <w:r>
        <w:rPr>
          <w:rFonts w:ascii="" w:hAnsi="" w:cs="" w:eastAsia=""/>
          <w:b w:val="false"/>
          <w:i w:val="true"/>
          <w:strike w:val="false"/>
          <w:color w:val="000000"/>
          <w:sz w:val="20"/>
          <w:u w:val="none"/>
        </w:rPr>
        <w:t xml:space="preserve">The Jouranal of Physiological Sciences,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S262,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国立大学法人化の経過と現在, </w:t>
      </w:r>
      <w:r>
        <w:rPr>
          <w:rFonts w:ascii="" w:hAnsi="" w:cs="" w:eastAsia=""/>
          <w:b w:val="false"/>
          <w:i w:val="true"/>
          <w:strike w:val="false"/>
          <w:color w:val="000000"/>
          <w:sz w:val="20"/>
          <w:u w:val="none"/>
        </w:rPr>
        <w:t xml:space="preserve">徳島科学史学会・日本科学史学会四国支部 2010年合同年総会,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 </w:t>
      </w:r>
      <w:r>
        <w:rPr>
          <w:rFonts w:ascii="" w:hAnsi="" w:cs="" w:eastAsia=""/>
          <w:b w:val="false"/>
          <w:i w:val="false"/>
          <w:strike w:val="false"/>
          <w:color w:val="000000"/>
          <w:sz w:val="20"/>
          <w:u w:val="none"/>
        </w:rPr>
        <w:t xml:space="preserve">イオンチャネルを用いた新しい局所麻酔薬の開発(第一報) -TRPV1, TRPA1, 及び TRPM8 の比較, </w:t>
      </w:r>
      <w:r>
        <w:rPr>
          <w:rFonts w:ascii="" w:hAnsi="" w:cs="" w:eastAsia=""/>
          <w:b w:val="false"/>
          <w:i w:val="true"/>
          <w:strike w:val="false"/>
          <w:color w:val="000000"/>
          <w:sz w:val="20"/>
          <w:u w:val="none"/>
        </w:rPr>
        <w:t xml:space="preserve">平成22年度 生理学研究所研研究会「痛みの病態生理と神経・分子機構」(岡崎),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Philipps-University Marburg: Past and Present, </w:t>
      </w:r>
      <w:r>
        <w:rPr>
          <w:rFonts w:ascii="" w:hAnsi="" w:cs="" w:eastAsia=""/>
          <w:b w:val="false"/>
          <w:i w:val="true"/>
          <w:strike w:val="false"/>
          <w:color w:val="000000"/>
          <w:sz w:val="20"/>
          <w:u w:val="none"/>
        </w:rPr>
        <w:t xml:space="preserve">Proceedings of the 7th Tawara-Aschoff Symposium on Cardiac Conduction System-History and Recent Developments-,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54-57,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Glia, Immune Cells and the Thermo-TRP Channels, TRPV1, TRPA1 and TRPM8, in Pathological Pain, </w:t>
      </w:r>
      <w:r>
        <w:rPr>
          <w:rFonts w:ascii="" w:hAnsi="" w:cs="" w:eastAsia=""/>
          <w:b w:val="false"/>
          <w:i w:val="true"/>
          <w:strike w:val="false"/>
          <w:color w:val="000000"/>
          <w:sz w:val="20"/>
          <w:u w:val="single"/>
        </w:rPr>
        <w:t>The Open Neuroscience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10-26,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Nakagawa : </w:t>
      </w:r>
      <w:r>
        <w:rPr>
          <w:rFonts w:ascii="" w:hAnsi="" w:cs="" w:eastAsia=""/>
          <w:b w:val="false"/>
          <w:i w:val="false"/>
          <w:strike w:val="false"/>
          <w:color w:val="000000"/>
          <w:sz w:val="20"/>
          <w:u w:val="none"/>
        </w:rPr>
        <w:t xml:space="preserve">Trial to develop a new local anaesthetic using TRP channels of TRPV1, TRPA1 and TRPM8,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蛋白質脱リン酸化反応とアポトーシス:(シンポジウム:細胞死の分子機構 -形でみる細胞死-), </w:t>
      </w:r>
      <w:r>
        <w:rPr>
          <w:rFonts w:ascii="" w:hAnsi="" w:cs="" w:eastAsia=""/>
          <w:b w:val="false"/>
          <w:i w:val="true"/>
          <w:strike w:val="false"/>
          <w:color w:val="000000"/>
          <w:sz w:val="20"/>
          <w:u w:val="none"/>
        </w:rPr>
        <w:t xml:space="preserve">日本顕微鏡学会第67回学術講演会,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第30回分子病理研究会,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小腸上皮細胞におけるPKRを介したアポトーシスの誘導,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RANKLに誘導される破骨細胞の分化におけるJmjd3-IF4シグナルの役割,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 PP2A Calpha の新たな役割, </w:t>
      </w:r>
      <w:r>
        <w:rPr>
          <w:rFonts w:ascii="" w:hAnsi="" w:cs="" w:eastAsia=""/>
          <w:b w:val="false"/>
          <w:i w:val="true"/>
          <w:strike w:val="false"/>
          <w:color w:val="000000"/>
          <w:sz w:val="20"/>
          <w:u w:val="none"/>
        </w:rPr>
        <w:t xml:space="preserve">第53回歯科基礎医学会,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骨芽細胞分化と破骨細胞誘導機能を調節する, </w:t>
      </w:r>
      <w:r>
        <w:rPr>
          <w:rFonts w:ascii="" w:hAnsi="" w:cs="" w:eastAsia=""/>
          <w:b w:val="false"/>
          <w:i w:val="true"/>
          <w:strike w:val="false"/>
          <w:color w:val="000000"/>
          <w:sz w:val="20"/>
          <w:u w:val="none"/>
        </w:rPr>
        <w:t xml:space="preserve">日本解剖学会 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中川 弘, 江口 覚 : </w:t>
      </w:r>
      <w:r>
        <w:rPr>
          <w:rFonts w:ascii="" w:hAnsi="" w:cs="" w:eastAsia=""/>
          <w:b w:val="false"/>
          <w:i w:val="false"/>
          <w:strike w:val="false"/>
          <w:color w:val="000000"/>
          <w:sz w:val="20"/>
          <w:u w:val="none"/>
        </w:rPr>
        <w:t xml:space="preserve">カプサイシンを生後2日，15日目投与マウスの炎症誘発後の侵害刺激に対する応答の変化, </w:t>
      </w:r>
      <w:r>
        <w:rPr>
          <w:rFonts w:ascii="" w:hAnsi="" w:cs="" w:eastAsia=""/>
          <w:b w:val="false"/>
          <w:i w:val="true"/>
          <w:strike w:val="false"/>
          <w:color w:val="000000"/>
          <w:sz w:val="20"/>
          <w:u w:val="none"/>
        </w:rPr>
        <w:t xml:space="preserve">平成23年度生理学研究所研究会「痛みの病態生理と神経・分子機構」(岡崎),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 (その1),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53-61,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星めぐり霜降る40年ー蝸牛の足どりー, 原田印刷出版株式会社, 徳島市,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Innervation of TRPV1-, PGP-, and CGRP-immunoreactive nerve fibers in the subepithelial layer of the whole mount preparation of the rat cornea(Cited in "Survey of Opthalmology, 2014; Journal of Chemical Neuroanatomy, 01/2014"), </w:t>
      </w:r>
      <w:r>
        <w:rPr>
          <w:rFonts w:ascii="" w:hAnsi="" w:cs="" w:eastAsia=""/>
          <w:b w:val="false"/>
          <w:i w:val="true"/>
          <w:strike w:val="false"/>
          <w:color w:val="000000"/>
          <w:sz w:val="20"/>
          <w:u w:val="single"/>
        </w:rPr>
        <w:t>Okajimas Folia Anatomica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extracted from the trigeminal ganglion cells after neonatal capsaicin treatment by agarose gel electrophoresis, </w:t>
      </w:r>
      <w:r>
        <w:rPr>
          <w:rFonts w:ascii="" w:hAnsi="" w:cs="" w:eastAsia=""/>
          <w:b w:val="false"/>
          <w:i w:val="true"/>
          <w:strike w:val="false"/>
          <w:color w:val="000000"/>
          <w:sz w:val="20"/>
          <w:u w:val="none"/>
        </w:rPr>
        <w:t xml:space="preserve">WebmedCentral TOXICOLOGY,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WMC003708, </w:t>
      </w:r>
      <w:r>
        <w:rPr>
          <w:rFonts w:ascii="" w:hAnsi="" w:cs="" w:eastAsia=""/>
          <w:b w:val="false"/>
          <w:i w:val="false"/>
          <w:strike w:val="false"/>
          <w:color w:val="000000"/>
          <w:sz w:val="20"/>
          <w:u w:val="none"/>
        </w:rPr>
        <w:t>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response behaviors to noxious heat and mechanical stimuli after carrageenan-induced inflammation in mice treated with capsaicin 2 or 15 days after birth, </w:t>
      </w:r>
      <w:r>
        <w:rPr>
          <w:rFonts w:ascii="" w:hAnsi="" w:cs="" w:eastAsia=""/>
          <w:b w:val="false"/>
          <w:i w:val="true"/>
          <w:strike w:val="false"/>
          <w:color w:val="000000"/>
          <w:sz w:val="20"/>
          <w:u w:val="none"/>
        </w:rPr>
        <w:t xml:space="preserve">WebmedCentral NEUROSCIENCES, </w:t>
      </w:r>
      <w:r>
        <w:rPr>
          <w:rFonts w:ascii="" w:hAnsi="" w:cs="" w:eastAsia=""/>
          <w:b w:val="false"/>
          <w:i w:val="false"/>
          <w:strike w:val="false"/>
          <w:color w:val="000000"/>
          <w:sz w:val="20"/>
          <w:u w:val="none"/>
        </w:rPr>
        <w:t>1-13,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Ryoko Baba,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Doi : </w:t>
      </w:r>
      <w:r>
        <w:rPr>
          <w:rFonts w:ascii="" w:hAnsi="" w:cs="" w:eastAsia=""/>
          <w:b w:val="false"/>
          <w:i w:val="false"/>
          <w:strike w:val="false"/>
          <w:color w:val="000000"/>
          <w:sz w:val="20"/>
          <w:u w:val="none"/>
        </w:rPr>
        <w:t xml:space="preserve">Double-stranded RNA-dependent protein kinase regulates insulin-stimulated chondrogenesis in mouse clonal chondrogenic cells, ATDC-5., </w:t>
      </w:r>
      <w:r>
        <w:rPr>
          <w:rFonts w:ascii="" w:hAnsi="" w:cs="" w:eastAsia=""/>
          <w:b w:val="false"/>
          <w:i w:val="true"/>
          <w:strike w:val="false"/>
          <w:color w:val="000000"/>
          <w:sz w:val="20"/>
          <w:u w:val="single"/>
        </w:rPr>
        <w:t>Cell and Tissue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transport of QX-314 through TRPA1, TRPM8 and TRPV1 channels (Cited in "Current Neuropharmacology, 12/2013 11(6); Pharmacological Review, 2014 66(3)"), </w:t>
      </w:r>
      <w:r>
        <w:rPr>
          <w:rFonts w:ascii="" w:hAnsi="" w:cs="" w:eastAsia=""/>
          <w:b w:val="false"/>
          <w:i w:val="true"/>
          <w:strike w:val="false"/>
          <w:color w:val="000000"/>
          <w:sz w:val="20"/>
          <w:u w:val="single"/>
        </w:rPr>
        <w:t>Journal of Pain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223-230,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カプサイシンの作用とそのレセプター，TRPV1, 及びそれらと関連する小型一次知覚ニューロンの概観,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蛋白質リン酸化と脱リン酸化による骨形成と骨吸収,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Participation of Glias and Immune Cells in Neuropathic Pain, </w:t>
      </w:r>
      <w:r>
        <w:rPr>
          <w:rFonts w:ascii="" w:hAnsi="" w:cs="" w:eastAsia=""/>
          <w:b w:val="false"/>
          <w:i w:val="true"/>
          <w:strike w:val="false"/>
          <w:color w:val="000000"/>
          <w:sz w:val="20"/>
          <w:u w:val="single"/>
        </w:rPr>
        <w:t>WebmedCentral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WMC003728, </w:t>
      </w:r>
      <w:r>
        <w:rPr>
          <w:rFonts w:ascii="" w:hAnsi="" w:cs="" w:eastAsia=""/>
          <w:b w:val="false"/>
          <w:i w:val="false"/>
          <w:strike w:val="false"/>
          <w:color w:val="000000"/>
          <w:sz w:val="20"/>
          <w:u w:val="none"/>
        </w:rPr>
        <w:t>1-8,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regulates osteoblast differentiation through the expression of bone-specific transcription factor Osterix.,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Di,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2012 Cold Spring Harbor Asia Conference, </w:t>
      </w:r>
      <w:r>
        <w:rPr>
          <w:rFonts w:ascii="" w:hAnsi="" w:cs="" w:eastAsia=""/>
          <w:b w:val="false"/>
          <w:i w:val="false"/>
          <w:strike w:val="false"/>
          <w:color w:val="000000"/>
          <w:sz w:val="20"/>
          <w:u w:val="none"/>
        </w:rPr>
        <w:t>Suzhou, China,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behaviors in response to nociceptive stimuli after inflammation in mice pretreated with capsaicin at neonate. 8th FENS FOrum of Neuroscience, Barcelona, July, 2012, </w:t>
      </w:r>
      <w:r>
        <w:rPr>
          <w:rFonts w:ascii="" w:hAnsi="" w:cs="" w:eastAsia=""/>
          <w:b w:val="false"/>
          <w:i w:val="true"/>
          <w:strike w:val="false"/>
          <w:color w:val="000000"/>
          <w:sz w:val="20"/>
          <w:u w:val="none"/>
        </w:rPr>
        <w:t xml:space="preserve">8th FENS Forum of Neuroscience,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kinases and protein phosphatases in bone formation and bone resorption,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第54回歯科基礎医学会総会,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Jmjd3 in osteoblast differentiation,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_Di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2Aは骨肉腫細胞の形態および増殖能を制御する,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徳島大学歯学部における研究医養成の現状,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日本解剖学会 第67回中国・四国支部学術集会,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Di Yang,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骨肉腫細胞の増殖におけるProtein phosphatase 2Aの役割,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regulation of osteoblast differentiation by Jmjd3,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オカダ酸によるMG63細胞のアポトーシス誘導とその機構,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骨芽細胞におけるプロテインホフォスファターゼ PP2Aの新たな標的因子の探索, </w:t>
      </w:r>
      <w:r>
        <w:rPr>
          <w:rFonts w:ascii="" w:hAnsi="" w:cs="" w:eastAsia=""/>
          <w:b w:val="false"/>
          <w:i w:val="true"/>
          <w:strike w:val="false"/>
          <w:color w:val="000000"/>
          <w:sz w:val="20"/>
          <w:u w:val="none"/>
        </w:rPr>
        <w:t xml:space="preserve">第118回日本解剖学会総会,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QX-314 はカプシエイトまたはアナンドアミドとの併用投与で侵害熱刺激を抑制する, </w:t>
      </w:r>
      <w:r>
        <w:rPr>
          <w:rFonts w:ascii="" w:hAnsi="" w:cs="" w:eastAsia=""/>
          <w:b w:val="false"/>
          <w:i w:val="true"/>
          <w:strike w:val="false"/>
          <w:color w:val="000000"/>
          <w:sz w:val="20"/>
          <w:u w:val="none"/>
        </w:rPr>
        <w:t xml:space="preserve">平成24年度生理学研究所研究会「痛み研究の新たな展開」(岡崎),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樋浦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『弁証法の諸問題』の中の諸問題(その2),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34-42,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1031-1037,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osteoclast formation by RANKL requires interferon regulatory factor-4 and is inhibited by simvastatin in a mouse model of bone loss,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e72033,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factors Runx2 and Osterix,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33530-33541,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2035-2043,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Yang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 regulates osteoblast differentiation and osteoclastogenesis through the expression of bone-related genes., </w:t>
      </w:r>
      <w:r>
        <w:rPr>
          <w:rFonts w:ascii="" w:hAnsi="" w:cs="" w:eastAsia=""/>
          <w:b w:val="false"/>
          <w:i w:val="true"/>
          <w:strike w:val="false"/>
          <w:color w:val="000000"/>
          <w:sz w:val="20"/>
          <w:u w:val="none"/>
        </w:rPr>
        <w:t xml:space="preserve">2nd Joint Meeting of the International Bone and Mineral Society and The Japanese Society for Bone and Mineral Research,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RANKLに誘導される破骨細胞の分化におけるIRF4の役割, </w:t>
      </w:r>
      <w:r>
        <w:rPr>
          <w:rFonts w:ascii="" w:hAnsi="" w:cs="" w:eastAsia=""/>
          <w:b w:val="false"/>
          <w:i w:val="true"/>
          <w:strike w:val="false"/>
          <w:color w:val="000000"/>
          <w:sz w:val="20"/>
          <w:u w:val="none"/>
        </w:rPr>
        <w:t xml:space="preserve">第26回日本動物細胞工学2013年度大会,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後藤 哲哉 : </w:t>
      </w:r>
      <w:r>
        <w:rPr>
          <w:rFonts w:ascii="" w:hAnsi="" w:cs="" w:eastAsia=""/>
          <w:b w:val="false"/>
          <w:i w:val="false"/>
          <w:strike w:val="false"/>
          <w:color w:val="000000"/>
          <w:sz w:val="20"/>
          <w:u w:val="none"/>
        </w:rPr>
        <w:t xml:space="preserve">多様化する骨形成・骨吸収細胞研究,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CαはOsterixを介して骨芽細胞分化を調節する．, </w:t>
      </w:r>
      <w:r>
        <w:rPr>
          <w:rFonts w:ascii="" w:hAnsi="" w:cs="" w:eastAsia=""/>
          <w:b w:val="false"/>
          <w:i w:val="true"/>
          <w:strike w:val="false"/>
          <w:color w:val="000000"/>
          <w:sz w:val="20"/>
          <w:u w:val="none"/>
        </w:rPr>
        <w:t xml:space="preserve">歯科基礎医学会全国学術大会,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菱川 義隆 : </w:t>
      </w:r>
      <w:r>
        <w:rPr>
          <w:rFonts w:ascii="" w:hAnsi="" w:cs="" w:eastAsia=""/>
          <w:b w:val="false"/>
          <w:i w:val="false"/>
          <w:strike w:val="false"/>
          <w:color w:val="000000"/>
          <w:sz w:val="20"/>
          <w:u w:val="none"/>
        </w:rPr>
        <w:t xml:space="preserve">硬組織形成の組織細胞化学,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プロテインフォスファターゼPP2Aは骨芽細胞の分化と機能を調節する,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via transcription factor Osterix,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骨芽細胞におけるプロテインホスファターゼPP2Aの新規標的因子の探索, </w:t>
      </w:r>
      <w:r>
        <w:rPr>
          <w:rFonts w:ascii="" w:hAnsi="" w:cs="" w:eastAsia=""/>
          <w:b w:val="false"/>
          <w:i w:val="true"/>
          <w:strike w:val="false"/>
          <w:color w:val="000000"/>
          <w:sz w:val="20"/>
          <w:u w:val="none"/>
        </w:rPr>
        <w:t xml:space="preserve">日本解剖学会第68回中国・四国支部学術集会,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阿久津 純一,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骨芽細胞におけるタンパク質脱リン酸化酵素 PP2Aの重要性,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口腔組織・発生学第2版, --- 歯の研究法・分子生物学的手法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Yaqiong Yu, Lihong Qiu,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Jiajie Guo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factor-α induces interleukin-34 expression through nuclear factor-κB,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differentiation and histone demethylase Jmjd3, </w:t>
      </w:r>
      <w:r>
        <w:rPr>
          <w:rFonts w:ascii="" w:hAnsi="" w:cs="" w:eastAsia=""/>
          <w:b w:val="false"/>
          <w:i w:val="true"/>
          <w:strike w:val="false"/>
          <w:color w:val="000000"/>
          <w:sz w:val="20"/>
          <w:u w:val="none"/>
        </w:rPr>
        <w:t xml:space="preserve">The 11th China-Japan Joint Seminar Histochemistry and Cytochemistry,,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H3K27demethylase Jmjd3 associates with the transcription factors Runx2 and Osterix to regulate osteoblast differentiation, </w:t>
      </w:r>
      <w:r>
        <w:rPr>
          <w:rFonts w:ascii="" w:hAnsi="" w:cs="" w:eastAsia=""/>
          <w:b w:val="false"/>
          <w:i w:val="true"/>
          <w:strike w:val="false"/>
          <w:color w:val="000000"/>
          <w:sz w:val="20"/>
          <w:u w:val="none"/>
        </w:rPr>
        <w:t xml:space="preserve">日本解剖学会第69回中国・四国支部学術集会, 2014年10月25-26日, 広島大学霞キャンパス(広島市),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如何にして納得できる写真を撮るか,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Utx regulates differentiation and mineralization in osteoblasts.,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2628-2636,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apoptosis through targeting anti-apoptotic protein Bcl-2 and pro-apoptotic protein Bim.,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650-659,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Pim 阻害による骨髄腫骨吸収亢進の抑制,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拓朗,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Yang Di,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ラット臼歯部咬合支持の喪失がオトガイ舌骨筋および咬筋の筋組成へ与える影響,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第18回癌と骨病変研究会,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骨形成および骨芽細胞の分化に関する研究とその手法,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口腔医科学フロンティア研究会,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proliferation, migration, and metastasis of osteosarcoma cells.,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1050-1062,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Kohki Matsubara, Minoru Ueda,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641-653,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Takanori Ito, Masatoshi Ishigami, Yoshihiro Matsushita, Marina Hirata, Kohki Matsubara, Tetsuya Ishikawa, Hideharu Hibi, Minoru Ueda, Yoshiki Hirooka, Hidemi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SIGLEC-9 and MCP-1 Synergistically Improve Acute Liver Failure in Rats by Altering Macrophage Polarity.,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IMMUNOGLOBULIN-LIKE LECTIN-9 AND MONOCYTE CHEMOATTRACTANT PROTEIN-1 DERIVED FROM DENTAL PULP STEM CELLS SYNERGISTICALLY REGENERATE TRANSECTED RAT PERIPHERAL NERVES BY ALTERING MACROPHAGE POLARITY., </w:t>
      </w:r>
      <w:r>
        <w:rPr>
          <w:rFonts w:ascii="" w:hAnsi="" w:cs="" w:eastAsia=""/>
          <w:b w:val="false"/>
          <w:i w:val="true"/>
          <w:strike w:val="false"/>
          <w:color w:val="000000"/>
          <w:sz w:val="20"/>
          <w:u w:val="none"/>
        </w:rPr>
        <w:t xml:space="preserve">The 23th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TAK-1阻害による骨髄腫腫瘍進展の抑制と骨病変の再生効果,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TAK-1阻害による腫瘍進展の抑制と骨病変の改善効果,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骨髄腫特異的抗腫瘍活性と骨再生をもたらず新規分子標的薬の創出, </w:t>
      </w:r>
      <w:r>
        <w:rPr>
          <w:rFonts w:ascii="" w:hAnsi="" w:cs="" w:eastAsia=""/>
          <w:b w:val="false"/>
          <w:i w:val="true"/>
          <w:strike w:val="false"/>
          <w:color w:val="000000"/>
          <w:sz w:val="20"/>
          <w:u w:val="none"/>
        </w:rPr>
        <w:t xml:space="preserve">骨髄腫セミナー2016,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none"/>
        </w:rPr>
        <w:t xml:space="preserve">Skeletal Science Retreat 2016,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M Kohki, U Minoru, H Hideharu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Secreted Ectodomain of Sialic Acid-Binding Ig-Like Lectin-9 and Monocyte Chemoattractant Protein-1 Synergistically Regenerate Transected Rat Peripheral Nerves by Altering Macrophage Polarity., </w:t>
      </w:r>
      <w:r>
        <w:rPr>
          <w:rFonts w:ascii="" w:hAnsi="" w:cs="" w:eastAsia=""/>
          <w:b w:val="false"/>
          <w:i w:val="true"/>
          <w:strike w:val="false"/>
          <w:color w:val="000000"/>
          <w:sz w:val="20"/>
          <w:u w:val="none"/>
        </w:rPr>
        <w:t xml:space="preserve">13th World Congress on Inflammation.,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骨形成誘導活性を有する新規骨髄腫治療薬, </w:t>
      </w:r>
      <w:r>
        <w:rPr>
          <w:rFonts w:ascii="" w:hAnsi="" w:cs="" w:eastAsia=""/>
          <w:b w:val="false"/>
          <w:i w:val="true"/>
          <w:strike w:val="false"/>
          <w:color w:val="000000"/>
          <w:sz w:val="20"/>
          <w:u w:val="none"/>
        </w:rPr>
        <w:t xml:space="preserve">第42回日本骨髄腫学会学術大会,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骨髄腫腫瘍進展抑制と骨形成誘導活性を有する新規薬剤の開発,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骨破壊性腫瘍におけるカテプシンK阻害剤の骨形成誘導作用,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骨形成誘導活性を有する新規抗骨髄腫薬の開発,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TAK1阻害による腫瘍進展―骨破壊病変形成悪循環の断絶, </w:t>
      </w:r>
      <w:r>
        <w:rPr>
          <w:rFonts w:ascii="" w:hAnsi="" w:cs="" w:eastAsia=""/>
          <w:b w:val="false"/>
          <w:i w:val="true"/>
          <w:strike w:val="false"/>
          <w:color w:val="000000"/>
          <w:sz w:val="20"/>
          <w:u w:val="none"/>
        </w:rPr>
        <w:t xml:space="preserve">日本解剖学会第72回中国・四国支部学術集会,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変形性顎関節症に対するヒト脱落乳歯歯髄幹細胞由来無血清馴化培地の治療効果の検討, </w:t>
      </w:r>
      <w:r>
        <w:rPr>
          <w:rFonts w:ascii="" w:hAnsi="" w:cs="" w:eastAsia=""/>
          <w:b w:val="false"/>
          <w:i w:val="true"/>
          <w:strike w:val="false"/>
          <w:color w:val="000000"/>
          <w:sz w:val="20"/>
          <w:u w:val="none"/>
        </w:rPr>
        <w:t xml:space="preserve">第77回日本矯正歯科学会学術大会: 日本矯正歯科学会大会プログラム・抄録集 77回 Page245.(2018.10), </w:t>
      </w:r>
      <w:r>
        <w:rPr>
          <w:rFonts w:ascii="" w:hAnsi="" w:cs="" w:eastAsia=""/>
          <w:b w:val="false"/>
          <w:i w:val="false"/>
          <w:strike w:val="false"/>
          <w:color w:val="000000"/>
          <w:sz w:val="20"/>
          <w:u w:val="none"/>
        </w:rPr>
        <w:t>245,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TAK1阻害はインフラマソームによる関節破壊を効果的に抑制する,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 Ishikawa,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Yuji Ando,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Monocyte chemoattractant protein-1 and secreted ectodomain of sialic acid-binding Ig-like lectin-9 enhance bone regeneration by inducing M2 macrophages,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169-174,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Emiri Miura-Yura, Shin Tsunekawa, Keiko Naruse, Nobuhisa Nakamura, Mikio Motegi, Hiromi Nakai-Shimoda, Saeko Asano, Makoto Kato, Yuichiro Yamada, Takako Izumoto-Akita,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Tatsuhito Himeno, Masaki Kondo, Yoshiro Kato, Jiro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Kamiya : </w:t>
      </w:r>
      <w:r>
        <w:rPr>
          <w:rFonts w:ascii="" w:hAnsi="" w:cs="" w:eastAsia=""/>
          <w:b w:val="false"/>
          <w:i w:val="false"/>
          <w:strike w:val="false"/>
          <w:color w:val="000000"/>
          <w:sz w:val="20"/>
          <w:u w:val="none"/>
        </w:rPr>
        <w:t xml:space="preserve">Secreted factors from cultured dental pulp stem cells promoted neurite outgrowth of dorsal root ganglion neurons and ameliorated neural functions in streptozotocin-induced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Yuji Ando, Jun Ishikawa, Masahito Fujio, Yoshihiro Matsushita, Hirotaka Wakayama, Hideharu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cell-derived factor-1 accelerates bone regeneration through multiple regenerative mechanisms,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245-250,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Okabe, R Kaneko, T Kawai,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Hibi : </w:t>
      </w:r>
      <w:r>
        <w:rPr>
          <w:rFonts w:ascii="" w:hAnsi="" w:cs="" w:eastAsia=""/>
          <w:b w:val="false"/>
          <w:i w:val="false"/>
          <w:strike w:val="false"/>
          <w:color w:val="000000"/>
          <w:sz w:val="20"/>
          <w:u w:val="none"/>
        </w:rPr>
        <w:t xml:space="preserve">Oral self-injury associated with septicaemia in a case of Cornelia de Lange syndrome,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136-139,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Yuma Kitase, Yoshiaki Sato, Kazuto Ueda, Toshihiko Suzuki, Alkisti Mikrogeorgiou, Yuichiro Sugiyama, Kohki Matsubara, Yuka Tsukagoshi Okabe, Shinobu Shimizu, Hitoshi Hirata, Hiroshi Yukawa, Yoshinobu Baba, Masahiro Tsuji, Yoshiyuki Takahashi,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Hayakawa : </w:t>
      </w:r>
      <w:r>
        <w:rPr>
          <w:rFonts w:ascii="" w:hAnsi="" w:cs="" w:eastAsia=""/>
          <w:b w:val="false"/>
          <w:i w:val="false"/>
          <w:strike w:val="false"/>
          <w:color w:val="000000"/>
          <w:sz w:val="20"/>
          <w:u w:val="none"/>
        </w:rPr>
        <w:t xml:space="preserve">A Novel Treatment with Stem Cells from Human Exfoliated Deciduous Teeth for Hypoxic-Ischemic Encephalopathy in Neonatal Rats, </w:t>
      </w:r>
      <w:r>
        <w:rPr>
          <w:rFonts w:ascii="" w:hAnsi="" w:cs="" w:eastAsia=""/>
          <w:b w:val="false"/>
          <w:i w:val="true"/>
          <w:strike w:val="false"/>
          <w:color w:val="000000"/>
          <w:sz w:val="20"/>
          <w:u w:val="single"/>
        </w:rPr>
        <w:t>Stem Cells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第29 回日本口腔内科学会,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西須 大徳, 神尾 尚伸, 鶴田 剛士, 坂口 晃平,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歯冠修復後に進行した歯髄炎による対顎歯への関連痛の1例,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第24回日本口腔顔面痛学会学術大会,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神尾 尚伸, 鶴田 剛士, 日比 英晴 : </w:t>
      </w:r>
      <w:r>
        <w:rPr>
          <w:rFonts w:ascii="" w:hAnsi="" w:cs="" w:eastAsia=""/>
          <w:b w:val="false"/>
          <w:i w:val="false"/>
          <w:strike w:val="false"/>
          <w:color w:val="000000"/>
          <w:sz w:val="20"/>
          <w:u w:val="none"/>
        </w:rPr>
        <w:t xml:space="preserve">抜歯後に長期間疼痛が継続した，筋・筋膜痛による関連痛の1例, </w:t>
      </w:r>
      <w:r>
        <w:rPr>
          <w:rFonts w:ascii="" w:hAnsi="" w:cs="" w:eastAsia=""/>
          <w:b w:val="false"/>
          <w:i w:val="true"/>
          <w:strike w:val="false"/>
          <w:color w:val="000000"/>
          <w:sz w:val="20"/>
          <w:u w:val="none"/>
        </w:rPr>
        <w:t xml:space="preserve">第64回公益社団法人日本口腔外科学会総会・学術大会,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Tomoyuki Ueda, Taisei Ito, Masatoshi Inden, Hisaka Kurita,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Stem Cells From Human Exfoliated Deciduous Teeth-Conditioned Medium (SHED-CM) is a Promising Treatment for Amyotrophic Lateral Sclerosis,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