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303-307, 2009年1月.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89,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425,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206,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438, 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214-221,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優里, 苔口 進, 横田 憲治, 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歯ブラシへの付着・残存口腔内細菌調査,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90-91,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口腔内におけるメトロニダゾール耐性歯周病細菌の調査, </w:t>
      </w:r>
      <w:r>
        <w:rPr>
          <w:rFonts w:ascii="" w:hAnsi="" w:cs="" w:eastAsia=""/>
          <w:b w:val="false"/>
          <w:i w:val="true"/>
          <w:strike w:val="false"/>
          <w:color w:val="000000"/>
          <w:sz w:val="20"/>
          <w:u w:val="none"/>
        </w:rPr>
        <w:t xml:space="preserve">環境感染誌,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478,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347-353,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132-139,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957-959,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100,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V45, </w:t>
      </w:r>
      <w:r>
        <w:rPr>
          <w:rFonts w:ascii="" w:hAnsi="" w:cs="" w:eastAsia=""/>
          <w:b w:val="false"/>
          <w:i w:val="false"/>
          <w:strike w:val="false"/>
          <w:color w:val="000000"/>
          <w:sz w:val="20"/>
          <w:u w:val="none"/>
        </w:rPr>
        <w:t>46-56,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168-177,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494-502,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304-310,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623-628,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e0248770,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162,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76-81,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1757-1764,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2165-2171,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291-296,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143-150,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2495, 2022.</w:t>
      </w:r>
    </w:p>
    <w:p>
      <w:pPr>
        <w:numPr>
          <w:numId w:val="19"/>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110-114,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73-80,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