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ヒスタミン H 1 受容体遺伝子発現メカニズムの解明 日本ヒスタミン学会賞 10月, 2011年10月.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難治性疾患であるアレルギー疾患治療の創薬ターゲットの研究難治性疾患であるアレルギー疾患治療の創薬ターゲットの研究 康楽賞 1月, 2012年1月.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Archives of Biochemistry and Biophysics, Dec. 2016.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review made for the journal, Certificate of Reviewing, European Journal of Pharmacology, May 2017.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European Journal of Pharmacology, Jul.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