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炭素-窒素結合の穏和な酸化反応を利用した非天然アミノ酸新規効率的合成法の開発, </w:t>
      </w:r>
      <w:r>
        <w:rPr>
          <w:rFonts w:ascii="" w:hAnsi="" w:cs="" w:eastAsia=""/>
          <w:b w:val="false"/>
          <w:i w:val="true"/>
          <w:strike w:val="false"/>
          <w:color w:val="000000"/>
          <w:sz w:val="20"/>
          <w:u w:val="none"/>
        </w:rPr>
        <w:t xml:space="preserve">平成27年度特別経費事業合同シンポジウム(創薬人育成のための創薬実践道場教育構築事業)(多機能性人工エキソソーム(iTEX)医薬品化実践を通じた操薬人育成事業)),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