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臨床栄養管理に対する基礎的および実践的研究, 学会賞, </w:t>
      </w:r>
      <w:r>
        <w:rPr>
          <w:rFonts w:ascii="" w:hAnsi="" w:cs="" w:eastAsia=""/>
          <w:b w:val="false"/>
          <w:i w:val="false"/>
          <w:strike w:val="false"/>
          <w:color w:val="000000"/>
          <w:sz w:val="20"/>
          <w:u w:val="single"/>
        </w:rPr>
        <w:t>日本栄養·食糧学会</w:t>
      </w:r>
      <w:r>
        <w:rPr>
          <w:rFonts w:ascii="" w:hAnsi="" w:cs="" w:eastAsia=""/>
          <w:b w:val="false"/>
          <w:i w:val="false"/>
          <w:strike w:val="false"/>
          <w:color w:val="000000"/>
          <w:sz w:val="20"/>
          <w:u w:val="none"/>
        </w:rPr>
        <w:t>, 2004年5月.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Best Teacher of The Year 2008, Best Teacher of The Year 2008, </w:t>
      </w:r>
      <w:r>
        <w:rPr>
          <w:rFonts w:ascii="" w:hAnsi="" w:cs="" w:eastAsia=""/>
          <w:b w:val="false"/>
          <w:i w:val="false"/>
          <w:strike w:val="false"/>
          <w:color w:val="000000"/>
          <w:sz w:val="20"/>
          <w:u w:val="single"/>
        </w:rPr>
        <w:t>Tokushima University</w:t>
      </w:r>
      <w:r>
        <w:rPr>
          <w:rFonts w:ascii="" w:hAnsi="" w:cs="" w:eastAsia=""/>
          <w:b w:val="false"/>
          <w:i w:val="false"/>
          <w:strike w:val="false"/>
          <w:color w:val="000000"/>
          <w:sz w:val="20"/>
          <w:u w:val="none"/>
        </w:rPr>
        <w:t>, Mar. 2009.</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腎不全における腸管鉄代謝異常の分子メカニズムの解明, 優秀発表賞, トランスポーター研究会, 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Klotho-FGF23シグナル異常によるスタニオカルシン2の発現亢進と血管平滑筋細胞のリン酸誘導性石灰化の抑制, 高得点演題賞, </w:t>
      </w:r>
      <w:r>
        <w:rPr>
          <w:rFonts w:ascii="" w:hAnsi="" w:cs="" w:eastAsia=""/>
          <w:b w:val="false"/>
          <w:i w:val="false"/>
          <w:strike w:val="false"/>
          <w:color w:val="000000"/>
          <w:sz w:val="20"/>
          <w:u w:val="single"/>
        </w:rPr>
        <w:t>日本骨代謝学会</w:t>
      </w:r>
      <w:r>
        <w:rPr>
          <w:rFonts w:ascii="" w:hAnsi="" w:cs="" w:eastAsia=""/>
          <w:b w:val="false"/>
          <w:i w:val="false"/>
          <w:strike w:val="false"/>
          <w:color w:val="000000"/>
          <w:sz w:val="20"/>
          <w:u w:val="none"/>
        </w:rPr>
        <w:t>, 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パラチノースとオレイン酸の組み合わせ食による肥満モデルラットの糖・脂質代謝異常抑制効果, Travel Award, 日本消化吸収学会, Oct. 2010.</w:t>
      </w:r>
    </w:p>
    <w:p>
      <w:pPr>
        <w:numPr>
          <w:numId w:val="14"/>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(定食部門)「野菜たっぷり阿波DASH食【胸躍る 阿波踊りカレー 味わって】」, 優秀賞, 平成25年度国循ご当地かるしおレシピプロジェクトS-1g, 2014年1月.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リン負荷指数の妥当性について, 川上賞, 日本腎不全栄養研究会, 2015年7月.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新井田 裕樹,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吉澤 和香,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慢性腎臓病に伴う脂質代謝異常がProtein Energy Wastingに与える影響, 学生奨励賞, 日本栄養·食糧学会 中国・四国支部, 2016年11月.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低カロリーでも満腹・満足度が高い栄養組成基準マニュアル「デンシエット」を開発, YIA(若手研究独創賞), 第23回日本病態栄養学会学術集会, 2020年1月.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対面の聞き取り調査を必要としないメタボローム解析を用いた食事の栄養検査法の構築―肉と魚介類の比較―, フェローシップ賞, 第36回日本臨床代謝栄養学会, 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カロリー密度に注目したデンシエット弁当による研究を社会実装化する取り組み, 第1回 徳島大学女性研究者イノベーションアワード, 徳島大学AWAサポートセンター, 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低カロリーでも満腹・満足度が高い栄養組成基準マニュアル「デンシエット」を開発, 徳島県科学技術大賞(科学技術振興部門),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小胞体ストレスを介した慢性腎臓病の病態進行機序の解明, 徳島大学令和3年度若手研究者学長表彰制度 若手研究者学長賞,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2021年12月.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慢性腎臓病における脂溶性生理活性物質の病態生理学的役割の解明, 大学院 医歯薬学研究部長表彰,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栄養学優秀教育賞, 医学部優秀教育賞, </w:t>
      </w:r>
      <w:r>
        <w:rPr>
          <w:rFonts w:ascii="" w:hAnsi="" w:cs="" w:eastAsia=""/>
          <w:b w:val="false"/>
          <w:i w:val="false"/>
          <w:strike w:val="false"/>
          <w:color w:val="000000"/>
          <w:sz w:val="20"/>
          <w:u w:val="single"/>
        </w:rPr>
        <w:t>医学部</w:t>
      </w:r>
      <w:r>
        <w:rPr>
          <w:rFonts w:ascii="" w:hAnsi="" w:cs="" w:eastAsia=""/>
          <w:b w:val="false"/>
          <w:i w:val="false"/>
          <w:strike w:val="false"/>
          <w:color w:val="000000"/>
          <w:sz w:val="20"/>
          <w:u w:val="none"/>
        </w:rPr>
        <w:t>, 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骨ミネラル代謝異常における脂溶性ビタミンおよび生理活性脂質の病態生理学的役割の研究, 日本ビタミン学会 奨励賞, </w:t>
      </w:r>
      <w:r>
        <w:rPr>
          <w:rFonts w:ascii="" w:hAnsi="" w:cs="" w:eastAsia=""/>
          <w:b w:val="false"/>
          <w:i w:val="false"/>
          <w:strike w:val="false"/>
          <w:color w:val="000000"/>
          <w:sz w:val="20"/>
          <w:u w:val="single"/>
        </w:rPr>
        <w:t>日本ビタミン学会</w:t>
      </w:r>
      <w:r>
        <w:rPr>
          <w:rFonts w:ascii="" w:hAnsi="" w:cs="" w:eastAsia=""/>
          <w:b w:val="false"/>
          <w:i w:val="false"/>
          <w:strike w:val="false"/>
          <w:color w:val="000000"/>
          <w:sz w:val="20"/>
          <w:u w:val="none"/>
        </w:rPr>
        <w:t>, 2022年6月.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徳島県栄養士会会長表彰, 徳島県栄養士会, 2023年6月.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丸山 祐昌,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木村 玲奈, 山本 菜摘,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小脳顆粒細胞のATP量に対する細胞外リン濃度の影響, 学生奨励賞, 日本栄養・食糧学会 中国・四国支部, 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心不全マウスに対する高脂肪食と運動の併用効果, 優秀演題アワード最優秀賞, 日本心臓リハビリテーション学会第7回四国支部地方会, 2024年3月.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