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井村 裕吉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保健学科教育賞, 徳島大学医学部保健学科, 2009年3月.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井村 裕吉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Hiroyoshi Imura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Best Teacher of The Year 2009,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Medicine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2010.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井村 裕吉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井村 裕吉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Hiroyoshi Imura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Best Teacher of The Year 2012,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Medicine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2013.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足立 克仁,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岩瀬 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齋藤 美穂, 柏木 節子, 橋口 修二,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髙尾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川井 尚臣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Duchenne型筋ジストロフィー女性保因者における心臓MRIガドリニウム遅延造影と下腿筋CT, 第47回 塩田賞,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国立医療学会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Hiroyoshi Imura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Best Teacher of The Year 2015,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Medicine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2016.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井村 裕吉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2016年3月.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髙尾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平成29年度医学部優秀教育賞, 平成29年度医学部優秀教育賞,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2018年3月.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大塚 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髙尾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医療基盤教育科目群, 2019年度教養教育賞,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2021年3月.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髙尾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令和3年度保健学科優秀教育賞, 令和3年度保健学科優秀教育賞,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2022年3月.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髙尾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保健学科における学生教育指導, 令和4年度保健学科優秀教育賞,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