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徳島大学医学部医学科,  (教育主任 [2017年4月〜2021年2月]).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徳島大学医学部医学科,  (教育主任 [2017年4月〜2021年2月]).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徳島大学医学部医学科,  (教育主任 [2017年4月〜2021年2月]).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徳島大学医学部医学科,  (教育主任 [2017年4月〜2021年2月]).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徳島大学病院医学系研究倫理審査委員会,  (委員 [2020年4月〜2021年2月]).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