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浩史, 須崎 寛則 : </w:t>
      </w:r>
      <w:r>
        <w:rPr>
          <w:rFonts w:ascii="" w:hAnsi="" w:cs="" w:eastAsia=""/>
          <w:b w:val="false"/>
          <w:i w:val="false"/>
          <w:strike w:val="false"/>
          <w:color w:val="000000"/>
          <w:sz w:val="20"/>
          <w:u w:val="none"/>
        </w:rPr>
        <w:t>アダプティブアレー特性最適化方法, 特願2004-136502 (2004年4月),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絵理, 中原 淳裕, 尾下 竜也,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複合体およびその製造方法, 特願2004-135794 (2004年4月), 特開2005-314608 (2005年11月), 特許第4451204号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堀田 絵理, 中原 淳裕, 尾下 竜也 : </w:t>
      </w:r>
      <w:r>
        <w:rPr>
          <w:rFonts w:ascii="" w:hAnsi="" w:cs="" w:eastAsia=""/>
          <w:b w:val="false"/>
          <w:i w:val="false"/>
          <w:strike w:val="false"/>
          <w:color w:val="000000"/>
          <w:sz w:val="20"/>
          <w:u w:val="none"/>
        </w:rPr>
        <w:t>ケイ素含有重合体の製造方法およびケイ素含有重合体, 特願2004-135762 (2004年4月), 特開2005-314606 (2005年11月), 特許第4568017号 (2010年8月).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上保 徹志 : </w:t>
      </w:r>
      <w:r>
        <w:rPr>
          <w:rFonts w:ascii="" w:hAnsi="" w:cs="" w:eastAsia=""/>
          <w:b w:val="false"/>
          <w:i w:val="false"/>
          <w:strike w:val="false"/>
          <w:color w:val="000000"/>
          <w:sz w:val="20"/>
          <w:u w:val="none"/>
        </w:rPr>
        <w:t>距離測定装置，距離測定方法および距離測定プログラム, 特願2004-146358 (2004年5月), 特開2005-326345 (2005年11月), 特許第3768511号 (2006年2月).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画像補正装置，画像読取装置，プログラム及び記憶媒体, 特願2004-165559 (2004年6月), 特開2005-348103 (2005年12月), 特許第4271085号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新居 史朗, 牛尾 仁 : </w:t>
      </w:r>
      <w:r>
        <w:rPr>
          <w:rFonts w:ascii="" w:hAnsi="" w:cs="" w:eastAsia=""/>
          <w:b w:val="false"/>
          <w:i w:val="false"/>
          <w:strike w:val="false"/>
          <w:color w:val="000000"/>
          <w:sz w:val="20"/>
          <w:u w:val="none"/>
        </w:rPr>
        <w:t>再生骨材によるコンクリートの製造方法, 特願2004-172820 (2004年6月), 特開2005-350303 (2005年12月), .</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林 祐輔 : </w:t>
      </w:r>
      <w:r>
        <w:rPr>
          <w:rFonts w:ascii="" w:hAnsi="" w:cs="" w:eastAsia=""/>
          <w:b w:val="false"/>
          <w:i w:val="false"/>
          <w:strike w:val="false"/>
          <w:color w:val="000000"/>
          <w:sz w:val="20"/>
          <w:u w:val="none"/>
        </w:rPr>
        <w:t>2Hダイヤモンド薄膜とそのカルボキシル化薄膜ならびに該薄膜を用いる網の基保有物質チップ, 特願2004-172795 (2004年6月),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一宮 桂一郎 : </w:t>
      </w:r>
      <w:r>
        <w:rPr>
          <w:rFonts w:ascii="" w:hAnsi="" w:cs="" w:eastAsia=""/>
          <w:b w:val="false"/>
          <w:i w:val="false"/>
          <w:strike w:val="false"/>
          <w:color w:val="000000"/>
          <w:sz w:val="20"/>
          <w:u w:val="none"/>
        </w:rPr>
        <w:t>コンクリート固化体組成物およびその製造方法およびコンクリート固化体, 特願2004-192553 (2004年6月), 特開2006-16213 (2006年1月), 特許第4631045号 (2010年11月).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持橋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菊井 玄一郎 : </w:t>
      </w:r>
      <w:r>
        <w:rPr>
          <w:rFonts w:ascii="" w:hAnsi="" w:cs="" w:eastAsia=""/>
          <w:b w:val="false"/>
          <w:i w:val="false"/>
          <w:strike w:val="false"/>
          <w:color w:val="000000"/>
          <w:sz w:val="20"/>
          <w:u w:val="none"/>
        </w:rPr>
        <w:t>データ検索方法及びコンピュータプログラム, 特願2004-210243 (2004年7月), 特許第2004-210243号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口井 敏匡,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半導体集積回路，スキャン回路設計方法，テストパターン生成方法，および，スキャンテスト方法, 特願2004-225962 (2004年8月), 特開2006-047013 (2006年2月),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果汁の殺菌方法, 特願2004-246344 (2004年8月), 特開2006-61053 (2006年3月), 特許第4359680号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電源電流による検査容易化論理回路, 特願2006-112885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折原 正直 : </w:t>
      </w:r>
      <w:r>
        <w:rPr>
          <w:rFonts w:ascii="" w:hAnsi="" w:cs="" w:eastAsia=""/>
          <w:b w:val="false"/>
          <w:i w:val="false"/>
          <w:strike w:val="false"/>
          <w:color w:val="000000"/>
          <w:sz w:val="20"/>
          <w:u w:val="none"/>
        </w:rPr>
        <w:t>微粒子状燃焼触媒, 特願2004-302016 (2004年10月), 特開2006-110497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低圧ガス加圧法による液体中の溶存酸素除去方法, 特願2004-337942 (2004年11月), 特開2006-141319 (2006年6月), 特許第4427666号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幸山 秀雄 : </w:t>
      </w:r>
      <w:r>
        <w:rPr>
          <w:rFonts w:ascii="" w:hAnsi="" w:cs="" w:eastAsia=""/>
          <w:b w:val="false"/>
          <w:i w:val="false"/>
          <w:strike w:val="false"/>
          <w:color w:val="000000"/>
          <w:sz w:val="20"/>
          <w:u w:val="none"/>
        </w:rPr>
        <w:t>情報検索方法，情報検索装置，情報検索プログラム及びコンピュータで読み取り可能な記録媒体並びに記録した機器, 特願2004-352080 (2004年12月), 特許第2004-352080号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パターン検出装置，パターン検出方法，パターン検出プログラム及び，コンピュータで読み取り可能な記録媒体並びに記録した機器, 特願2005-014580 (2005年1月), 特開2006-202135 (2006年8月), 特許第4625948号 (2010年11月).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多孔質金属体およびその製造方法, 特願2005-043120 (2005年2月),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パコ ベルナール : </w:t>
      </w:r>
      <w:r>
        <w:rPr>
          <w:rFonts w:ascii="" w:hAnsi="" w:cs="" w:eastAsia=""/>
          <w:b w:val="false"/>
          <w:i w:val="false"/>
          <w:strike w:val="false"/>
          <w:color w:val="000000"/>
          <w:sz w:val="20"/>
          <w:u w:val="none"/>
        </w:rPr>
        <w:t>易解砕性ナノ粒子をもつセリア楕円体粒子の合成方法, 特願2005-79781 (2005年3月), 特開2006-256936 (2006年9月), .</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無極性a面窒化ガリウム単結晶の製造方法, 特願2005-25184 (2005年3月),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Ag-Sn合金を使ったNb3Sn極細多芯線の製造方法, 特願2005-158330 (2005年5月),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走査画像の修正背景色, 特願143730 (2005年6月), 特開US2005280849AA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交流電源用発光装置, 特願2005-190406 (2005年6月),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若林 和博 : </w:t>
      </w:r>
      <w:r>
        <w:rPr>
          <w:rFonts w:ascii="" w:hAnsi="" w:cs="" w:eastAsia=""/>
          <w:b w:val="false"/>
          <w:i w:val="false"/>
          <w:strike w:val="false"/>
          <w:color w:val="000000"/>
          <w:sz w:val="20"/>
          <w:u w:val="none"/>
        </w:rPr>
        <w:t>距離測定装置，距離測定方法および距離測定プログラム, 特願2005-206798 (2005年7月), 特開2007-24671 (2007年2月), 特許第3784823号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自転車の道路ハンプ, 特願2005-219031 (2005年7月), 特開2007-32155 (2007年2月),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深溝型マイクロリアクタ, 特願2005-235852 (2005年8月), 特開2007-50320 (2007年3月),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III族窒化物半導体薄膜およびその製造方法並びにIII族窒化物半導体発光素子, 特願2005-250185 (2005年8月),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空力的調速機構を備える縦軸型直線翼風車, 特願2005-271578 (2005年9月), 特開2007-85182 (2007年4月), 特許第4982733号 (2012年5月).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酸化物焼結体の製造方法及び酸化物焼結体の原料粉末, 特願2005-278658 (2005年9月), 特開2007-84413 (2007年4月), .</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森 裕紀 : </w:t>
      </w:r>
      <w:r>
        <w:rPr>
          <w:rFonts w:ascii="" w:hAnsi="" w:cs="" w:eastAsia=""/>
          <w:b w:val="false"/>
          <w:i w:val="false"/>
          <w:strike w:val="false"/>
          <w:color w:val="000000"/>
          <w:sz w:val="20"/>
          <w:u w:val="none"/>
        </w:rPr>
        <w:t>アミド基含有高分子化合物およびその製造方法, 特願2005-317829 (2005年11月),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金属繊維およびその製造方法, 特願2005-325635 (2005年11月), 特開2007-131908 (2007年5月),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英典, 東久保 政勝, 田中 佳代, 青木 正憲,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識別方法，識別装置，及び交通制御システム, 特願2005-9324072 (2005年11月), 特開2006-134339 (2006年5月),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半導体装置用基材および製造方法, 特願2005-359876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半導体装置用基材およびその製造方法, 特願2005-359877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特願2005-362377 (2005年12月), 特開2007-166429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特願2005-362378 (2005年12月), 特開2007-166430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特願2005-362379 (2005年12月), 特開2007-166431 (2007年6月),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基材表面の改質方法および改質された表面を有する基材, 特願2006-548946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基材表面の改質方法，改質された表面を有する基材およびその製造方法, 特願2005-JP23177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真一, 森 昌史, 須田 栄作,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固体酸化物型燃料電池材料の製造方法, 特願2006-17424 (2006年1月), 特開2007-200693 (2007年8月),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管状デバイスおよび生体用センサ, 特願2006-032275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山達 正明 : </w:t>
      </w:r>
      <w:r>
        <w:rPr>
          <w:rFonts w:ascii="" w:hAnsi="" w:cs="" w:eastAsia=""/>
          <w:b w:val="false"/>
          <w:i w:val="false"/>
          <w:strike w:val="false"/>
          <w:color w:val="000000"/>
          <w:sz w:val="20"/>
          <w:u w:val="none"/>
        </w:rPr>
        <w:t>固体撮像装置およびその特性検査方法, 特願2006-032796 (2006年2月), 特許第3932052号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特願2007-503634 (2006年2月), 特開WO2006/087973 (2006年8月), 特許第4048251号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棒状デバイスおよび生体センサ, 特願2006-041358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リー スンミン, 小池 正好 : </w:t>
      </w:r>
      <w:r>
        <w:rPr>
          <w:rFonts w:ascii="" w:hAnsi="" w:cs="" w:eastAsia=""/>
          <w:b w:val="false"/>
          <w:i w:val="false"/>
          <w:strike w:val="false"/>
          <w:color w:val="000000"/>
          <w:sz w:val="20"/>
          <w:u w:val="none"/>
        </w:rPr>
        <w:t>非極性a面窒化ガリウム単結晶の製造方法, 特願2006-47294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脱水素触媒及びその製造方法，並びに該触媒を用いた水素の製造, 特願2006-50436 (2006年2月), 特開2007-222856 (2007年9月),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特願2006-071836 (2006年3月),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チョイ ラクジュン : </w:t>
      </w:r>
      <w:r>
        <w:rPr>
          <w:rFonts w:ascii="" w:hAnsi="" w:cs="" w:eastAsia=""/>
          <w:b w:val="false"/>
          <w:i w:val="false"/>
          <w:strike w:val="false"/>
          <w:color w:val="000000"/>
          <w:sz w:val="20"/>
          <w:u w:val="none"/>
        </w:rPr>
        <w:t>method of growing non-polar a-plane gallium nitride, 2006-077492 (Mar. 2006),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特願2006-082534 (2006年3月), 特開2007-256750 (2007年10月), .</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田中 秀典 : </w:t>
      </w:r>
      <w:r>
        <w:rPr>
          <w:rFonts w:ascii="" w:hAnsi="" w:cs="" w:eastAsia=""/>
          <w:b w:val="false"/>
          <w:i w:val="false"/>
          <w:strike w:val="false"/>
          <w:color w:val="000000"/>
          <w:sz w:val="20"/>
          <w:u w:val="none"/>
        </w:rPr>
        <w:t>コンクリート補強ネットおよびコンクリート構造体, 特願2006-128904 (2006年5月), 特開2007-297882 (2007年11月),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Nb3Sn 超伝導線，その製造方法，及びNb3Sn超伝導線の製造に用いられる単芯複合線, 特願2006-152136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山田 篤,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算術符号化装置，算術符号化方法，算術符号化プログラム及びプログラムを格納したコンピュータで読み取り可能な記録媒体, 特願2008-503883 (2007年3月), 特開WO2007/102518 (2007年9月), 特許第4547503号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特願PCT/JP2007/055110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特願200710087881.5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特願07005918.3(EPC )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特願11/723850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特願PCT/JP2006/302344 (2007年7月), 特開US2008/0160336A1 (2008年7月),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前原 桂子 : </w:t>
      </w:r>
      <w:r>
        <w:rPr>
          <w:rFonts w:ascii="" w:hAnsi="" w:cs="" w:eastAsia=""/>
          <w:b w:val="false"/>
          <w:i w:val="false"/>
          <w:strike w:val="false"/>
          <w:color w:val="000000"/>
          <w:sz w:val="20"/>
          <w:u w:val="none"/>
        </w:rPr>
        <w:t>触媒およびその製造方法，ならびにアルケンの製造方法, 特願2007-209176 (2007年8月), 特開2009-39679 (2009年2月),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無人無線操縦ヘリコプタの操縦支援装置, 特願2007-270592 (2007年10月),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長峰 考志 : </w:t>
      </w:r>
      <w:r>
        <w:rPr>
          <w:rFonts w:ascii="" w:hAnsi="" w:cs="" w:eastAsia=""/>
          <w:b w:val="false"/>
          <w:i w:val="false"/>
          <w:strike w:val="false"/>
          <w:color w:val="000000"/>
          <w:sz w:val="20"/>
          <w:u w:val="none"/>
        </w:rPr>
        <w:t>ディーゼル機関の排気ガス浄化フィルタ, 特願2008-055552 (2008年3月), 特開2009-208025 (2009年9月),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再生骨材コンクリートおよびその製法, 特願2008-83805 (2008年3月), 特開2009-234863 (2009年10月),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発光ダイオードおよびその製造方法, 特願2010-509270 (2008年5月), 特許第5384481号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安川 隼也, 前原 桂子 : </w:t>
      </w:r>
      <w:r>
        <w:rPr>
          <w:rFonts w:ascii="" w:hAnsi="" w:cs="" w:eastAsia=""/>
          <w:b w:val="false"/>
          <w:i w:val="false"/>
          <w:strike w:val="false"/>
          <w:color w:val="000000"/>
          <w:sz w:val="20"/>
          <w:u w:val="none"/>
        </w:rPr>
        <w:t>乳酸塩からピルビン酸塩の製造法, 特願2008-176805 (2008年7月), 特開2010-13415 (2010年1月),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ナノパターンを有するレーザーダイオード及びその製造方法, 特願2008-188715 (2008年7月), 特許第5383109号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立体規則性の高い多官能性ポリマー及びその製造方法, 特願2009-014816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青色材料及び材料の製造方法, 特願2009-032072 (2009年2月), 特開2010-189456 (2010年9月), .</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木宮 健太 : </w:t>
      </w:r>
      <w:r>
        <w:rPr>
          <w:rFonts w:ascii="" w:hAnsi="" w:cs="" w:eastAsia=""/>
          <w:b w:val="false"/>
          <w:i w:val="false"/>
          <w:strike w:val="false"/>
          <w:color w:val="000000"/>
          <w:sz w:val="20"/>
          <w:u w:val="none"/>
        </w:rPr>
        <w:t>光スイッチ, 特願2009-042874 (2009年2月), 特開2010-197743 (2010年9月), 特許第5019483号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戚 海文 : </w:t>
      </w:r>
      <w:r>
        <w:rPr>
          <w:rFonts w:ascii="" w:hAnsi="" w:cs="" w:eastAsia=""/>
          <w:b w:val="false"/>
          <w:i w:val="false"/>
          <w:strike w:val="false"/>
          <w:color w:val="000000"/>
          <w:sz w:val="20"/>
          <w:u w:val="none"/>
        </w:rPr>
        <w:t>金属ナノ粒子層を挟んだ薄膜積層体, 特願2009-92037 (2009年4月), 特許第2010-241638号 (2010年10月).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基板内部検査装置，基板内部検査方法，及び基板の製造方法, 特願2009158448 (2009年7月), 特開201113130 (2011年1月), 特許第5419080号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PCT/JP2010/051301 (Jan. 2010), WO2010/084997 A1 (Jul. 2010), .</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釜野 勝, 下野 雄輝, 上原 信知, 柳田 勝之, 山田 信治,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ドラゴンフルーツ果実の製造方法，及びドラゴンフルーツ果実, 特願2010069911 (2010年3月), 特開2011200159 (2011年10月), 特許第5704627号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遊佐 幸樹 : </w:t>
      </w:r>
      <w:r>
        <w:rPr>
          <w:rFonts w:ascii="" w:hAnsi="" w:cs="" w:eastAsia=""/>
          <w:b w:val="false"/>
          <w:i w:val="false"/>
          <w:strike w:val="false"/>
          <w:color w:val="000000"/>
          <w:sz w:val="20"/>
          <w:u w:val="none"/>
        </w:rPr>
        <w:t>微小構造体の作製方法, 特願2010-122423 (2010年5月), 特開2011-246780 (2011年12月), .</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黒田 耕平 : </w:t>
      </w:r>
      <w:r>
        <w:rPr>
          <w:rFonts w:ascii="" w:hAnsi="" w:cs="" w:eastAsia=""/>
          <w:b w:val="false"/>
          <w:i w:val="false"/>
          <w:strike w:val="false"/>
          <w:color w:val="000000"/>
          <w:sz w:val="20"/>
          <w:u w:val="none"/>
        </w:rPr>
        <w:t>微小構造体の製造方法, 特願2010-141690 (2010年6月), 特開2012-009497 (2012年1月),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堀田 雅敏 : </w:t>
      </w:r>
      <w:r>
        <w:rPr>
          <w:rFonts w:ascii="" w:hAnsi="" w:cs="" w:eastAsia=""/>
          <w:b w:val="false"/>
          <w:i w:val="false"/>
          <w:strike w:val="false"/>
          <w:color w:val="000000"/>
          <w:sz w:val="20"/>
          <w:u w:val="none"/>
        </w:rPr>
        <w:t>低温脱着材料・その製造方法及び低温脱着方法, 特願2010-169835 (2010年7月), 特開2012-30152 (2012年2月), 特許第5751464号 (2016年8月).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エチレンオキサイド製造用触媒及びエチレンオキサイドの製造方法, 特願2010-176812 (2010年8月), 特開2012-035187 (2012年2月), 特許第5643931号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プローブの作製方法およびプローブ，ならびに走査プローブ顕微鏡, 特願2010-193527 (2010年8月), 特開2010-276617 (2010年12月), 特許第5044003号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静電容量型水分計および水位計, 特願2010-275203 (2010年12月), 特開2012-122909 (2012年6月), 特許第5688731号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板東 孝文,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動画像符号化装置，動画像符号化方法，動画像符号化プログラム及びコンピュータで読み取り可能な記録媒体, 特願2011-088674 (2011年4月), 特許第5950260号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豊信,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皮膚内部のコラーゲン状態の評価方法及び皮膚老化の評価方法, 特願2011-104652 (2011年5月), 特開2012-235804 (2012年12月), 特許第5706226号 (2015年3月).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浅海 慎一郎, 青木 直志, 高桑 義直,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濃度計測装置, 特願2011-107617 (2011年5月), .</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藤原 聡 : </w:t>
      </w:r>
      <w:r>
        <w:rPr>
          <w:rFonts w:ascii="" w:hAnsi="" w:cs="" w:eastAsia=""/>
          <w:b w:val="false"/>
          <w:i w:val="false"/>
          <w:strike w:val="false"/>
          <w:color w:val="000000"/>
          <w:sz w:val="20"/>
          <w:u w:val="none"/>
        </w:rPr>
        <w:t>磁気電気効果素子, 特願2010-162612 (2011年7月), 特開2012-028369 (2012年2月),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13/138,210 (Jul.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201080005509.5 (Jul.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岸川 博紀,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変調方式変換器，中継器，及び変調方式の変換方法, 特願2011-163998 (2011年7月),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10733598.6 (Aug.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地上コイルの絶縁診断方法及びその装置, 特願2011-188489 (2011年8月), 特開2013-50383 (2013年3月), 特許第5687161号 (2015年1月).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北内 洋介, 稲田 満 : </w:t>
      </w:r>
      <w:r>
        <w:rPr>
          <w:rFonts w:ascii="" w:hAnsi="" w:cs="" w:eastAsia=""/>
          <w:b w:val="false"/>
          <w:i w:val="false"/>
          <w:strike w:val="false"/>
          <w:color w:val="000000"/>
          <w:sz w:val="20"/>
          <w:u w:val="none"/>
        </w:rPr>
        <w:t>流体成分分析機構及び発熱量計測装置並びに発電プラント, 特願2011-190702 (2011年9月), .</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特願PCT/JP2011/072924 (2011年10月), 特開WO 2012/046751 A1 (2012年4月), .</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特願2012-537727 (2011年10月), .</w:t>
      </w:r>
    </w:p>
    <w:p>
      <w:pPr>
        <w:numPr>
          <w:numId w:val="13"/>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切り口変形の少ない多角形断面を持つ管のロール成形方法, 特願2012-145316 (2012年6月), 特開2014-008514 (2014年1月), 特許第B21C-037/15号 (2014年1月).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弥永 祐樹 : </w:t>
      </w:r>
      <w:r>
        <w:rPr>
          <w:rFonts w:ascii="" w:hAnsi="" w:cs="" w:eastAsia=""/>
          <w:b w:val="false"/>
          <w:i w:val="false"/>
          <w:strike w:val="false"/>
          <w:color w:val="000000"/>
          <w:sz w:val="20"/>
          <w:u w:val="none"/>
        </w:rPr>
        <w:t>スペクトル分解能とスペクトル確度を向上するフーリエ変換型分光法，分光装置および分光計測プログラム, 特願2012-185978 (2012年8月), 特開WO2014/034085 (2014年3月), 特許第6032574号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搬送装置および飛行体の制御方法, 特願2012-240559 (2012年10月), 特開W02014/068982 (2014年5月), 特許第6161043号 (2017年6月).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秋原 秀治 : </w:t>
      </w:r>
      <w:r>
        <w:rPr>
          <w:rFonts w:ascii="" w:hAnsi="" w:cs="" w:eastAsia=""/>
          <w:b w:val="false"/>
          <w:i w:val="false"/>
          <w:strike w:val="false"/>
          <w:color w:val="000000"/>
          <w:sz w:val="20"/>
          <w:u w:val="none"/>
        </w:rPr>
        <w:t>酸化脱水素触媒の製造法およびアルケンの製造方法, 特願2013-011888 (2013年1月), 特開2014-140827 (2014年8月), 特許第6037849号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特願2013-021299 (2013年2月), 特許第6200416号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特願2013-099081 (2013年5月),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特願2013-159836 (2013年7月), 特開2015-31544 (2015年2月), 特許第5973969号 (2016年7月).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(2015年3月),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特許第6057430号 (2016年6月).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特願PCT/JP2014/052485 (2014年2月), 特開WO2014/123095 (2014年8月),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特願112011504471T (2014年2月), 特許第112011504471T号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特願PCT/JP2014/002376 (2014年4月), 特開WO2014/181527 (2015年11月),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(2014年4月), 特開US2016/0061704A1(China) (2016年1月), 特許第ZL201480008102.6号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特願103116237(Taiwan) (2014年5月), 特開201510501(Taiwan) (2015年3月), 特許第515421(Taiwan)号 (2016年1月).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特願2014-096920 (2014年5月), 特開2014-238391 (2014年12月), 特許第6326284号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西野 功二, 山路 道雄, 薬師寺 忠幸 : </w:t>
      </w:r>
      <w:r>
        <w:rPr>
          <w:rFonts w:ascii="" w:hAnsi="" w:cs="" w:eastAsia=""/>
          <w:b w:val="false"/>
          <w:i w:val="false"/>
          <w:strike w:val="false"/>
          <w:color w:val="000000"/>
          <w:sz w:val="20"/>
          <w:u w:val="none"/>
        </w:rPr>
        <w:t>インライン型濃度計及び濃度検出方法, 特願2014-96920 (2014年5月), 特開2014-238391 (2014年12月), .</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特願PCT/JP2014/003830 (2014年7月), 特開WO2015/015750 (2015年2月),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(2014年7月), 特開CN105556283B(China) (2016年5月), 特許第ZL 201480022888.7号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特許第I586955(Taiwan)号 (2017年6月).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特願2014-154307 (2014年7月),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InGaN系化合物半導体発光装置の製造方法及び波長調整方法, 特願2014-166047 (2014年8月), .</w:t>
      </w:r>
    </w:p>
    <w:p>
      <w:pPr>
        <w:numPr>
          <w:numId w:val="15"/>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ゴーストイメージングを利用した物質測定装置,  (2014年8月), 特許第2014-166515号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特願PCT/JP2014/071877 (2014年8月), 特開WO2015/025919 (2015年2月),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(2014年8月), 特開US2016/0178517A1 (2016年6月), 特許第10302563号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特願201540747 (2015年3月), 特開2013171366 (2013年8月),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流体組成分析装置，熱量計，これを備えているガスタービンプラント，及びその運転方法, 特願201572179 (2015年4月), 特開2013207706 (2013年10月),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特願2015-7018464(Korea) (2015年7月), 特開2015-0093232(Korea) (2015年8月), 特許第1722013号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特願10-2015-7018783 (2015年7月), 特許第10-2110743号 (2020年5月).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特願PCT/JP2015/003692 (2015年7月), 特開WO2016/017122 (2016年2月),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特願15/321,398(USA) (2015年7月), 特開US2017/0199117A1(Taiwan) (2017年5月), 特許第10222323号 (2019年3月).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特願104124254(Taiwan) (2015年7月), 特開201610414(Taiwan) (2016年3月), 特許第I681181号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特願201580024410.2(China) (2015年7月), 特開CN106662524A(China) (2016年3月),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(2015年8月), 特開CN105247344A(China)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特願2015-161234 (2015年8月),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特願2015-161233 (2015年8月),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特願14/654,996 (2015年9月), 特許第US 9,393,554 B2号 (2016年7月).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特願201480007398.X (2015年9月), 特許第ZL201480007398.X号 (2019年4月).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特願2015-197900 (2015年10月), 特開2017-72031 (2017年4月),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特願2015-197902 (2015年10月), 特開2017-72032 (2017年4月),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特願2015-7027686(Korea) (2015年10月), 特開2015-0133745 (Korea) (2015年11月), 特許第1737377号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透気性測定方法，および透気性測定装置,  (2015年10月),  (2020年1月), 特許第6652759号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(2015年10月), 特開CN105556283A(China) (2016年5月),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イソブチレンの製造方法, 特願2015-213170 (2015年10月),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特願11201509120V(Singapore) (2015年11月), 特開11201509120V(Singapore) (2015年12月), 特許第11201509120V号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特願14/888,841(USA) (2015年11月), 特開US2016/0061704A1(USA) (2016年3月), 特許第9651467号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特願2016-000897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特願2016-000896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特願11201600596Y(Singapore) (2016年1月), 特開11201600596Y(Singapore) (2016年2月), 特許第11201600596Y号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プロピオンアルデヒドの製造方法, 特願2016-016014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特願14/909,424(USA) (2016年2月), 特開US2016/0169800A1 (USA) (2016年6月), 特許第10371630号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(2016年2月), 特開US2016/0178517A1 (USA) (2016年6月), .</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霜村 潤, 平田 祥一, 道浦 吉貞 : </w:t>
      </w:r>
      <w:r>
        <w:rPr>
          <w:rFonts w:ascii="" w:hAnsi="" w:cs="" w:eastAsia=""/>
          <w:b w:val="false"/>
          <w:i w:val="false"/>
          <w:strike w:val="false"/>
          <w:color w:val="000000"/>
          <w:sz w:val="20"/>
          <w:u w:val="none"/>
        </w:rPr>
        <w:t>未開示, 特願2016054522 (2016年3月),  (2017年9月), .</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照明装置及び照明方法, 特願2016-073116 (2016年3月),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 (2016年4月), 特許第明526688号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特願105204685(Taiwan) (2016年4月),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特願2016-099035 (2016年5月),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プロピオンアルデヒドの製造方法, 特願2016-108673 (2016年5月),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飛行体の姿勢制御方法, 特願2016-111129 (2016年6月), 特開2017-214044 (2017年12月), 特許第6803602(P6803602)号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特願PCT/JP2016/66636 (2016年6月), 特開WO2017/002535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特願2017-526246 (2016年6月), 特開2017/002535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特願2016-537745 (2016年7月), 特開WO2016/017122 (2016年2月), 特許第6653881号 (2020年1月).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府川 隆, 服部 大輝, 永瀬 正明, 田中 一輝, 西野 功二, 池田 信一 : </w:t>
      </w:r>
      <w:r>
        <w:rPr>
          <w:rFonts w:ascii="" w:hAnsi="" w:cs="" w:eastAsia=""/>
          <w:b w:val="false"/>
          <w:i w:val="false"/>
          <w:strike w:val="false"/>
          <w:color w:val="000000"/>
          <w:sz w:val="20"/>
          <w:u w:val="none"/>
        </w:rPr>
        <w:t>濃度測定装置, 特願2016-149189 (2016年7月),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特願PCT/JP2016/003668 (2016年8月), 特開WO2017/029791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特願2017-7032580(Korea) (2016年8月), 特開2017-0134741 (2017年12月), 特許第10-2027264号 (2019年9月).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特願2017-7032581(Korea) (2016年8月), 特開2017-0134742 (2017年12月), 特許第10-2082172号 (2020年2月).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特願201680025146.9(China) (2016年8月), 特開CN107850533 (2018年3月), 特許第ZL201680025146.9号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特願201680025238.7(China) (2016年8月), 特開CN107923841 (2018年4月), 特許第ZL201680025238.7号 (202年7月).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 (2016年8月), 特開US2018/0217054A1 (2018年8月), 特許第10976240号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特願2017-535234 (2016年8月), 特許第6811966号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特願2017-535233 (2016年8月),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特願105126104(Taiwan) (2016年8月), 特開201716768 (2017年5月), 特許第I644094号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 (2016年8月), 特開201716768 (2017年5月),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特願105126105(Taiwan) (2016年8月), 特開201719148 (2017年6月), 特許第I644092号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和田 志郎, 劉 強, 木村 亮介 : </w:t>
      </w:r>
      <w:r>
        <w:rPr>
          <w:rFonts w:ascii="" w:hAnsi="" w:cs="" w:eastAsia=""/>
          <w:b w:val="false"/>
          <w:i w:val="false"/>
          <w:strike w:val="false"/>
          <w:color w:val="000000"/>
          <w:sz w:val="20"/>
          <w:u w:val="none"/>
        </w:rPr>
        <w:t>4-ピリドンおよびその製造方法, 特願2016-206798 (2016年10月), 特開2017-78042 (2017年4月),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祥行,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原田 義規 : </w:t>
      </w:r>
      <w:r>
        <w:rPr>
          <w:rFonts w:ascii="" w:hAnsi="" w:cs="" w:eastAsia=""/>
          <w:b w:val="false"/>
          <w:i w:val="false"/>
          <w:strike w:val="false"/>
          <w:color w:val="000000"/>
          <w:sz w:val="20"/>
          <w:u w:val="none"/>
        </w:rPr>
        <w:t>肿瘤部位的辨別方法，肿瘤部位的辨別装置, 特願201680064613.9 (2016年11月), 特許第ZL201680064613.9号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特願2017-560088 (2016年12月), 特開WO2017/119282 (2017年7月), 特許第6710839号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特願PCT/JP2016/087949 (2016年12月), 特開WO2017/119283 (2017年7月),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特願PCT/JP2016/087948 (2016年12月), 特開WO2017/119282 (2017年7月),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特願201680077813.8(China) (2016年12月), 特開108463710 (2018年8月), 特許第201780030052.5号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特願16/068,087(USA) (2016年12月), 特開2019-0049368 (2019年2月), 特許第10732099号 (2020年8月).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特願2017-560089 (2016年12月), 特許第6761431号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特願108463710 (2016年12月),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賀谷 龍, 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ガスエンジン, 特願2016-254690 (2016年12月), 特開2018-66369 (2018年4月), 特許第6714198号 (2020年6月).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八田 博志, 西谷 豊, 福井 涼, 宇都宮 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小笠原 永久, 山田 浩之 : </w:t>
      </w:r>
      <w:r>
        <w:rPr>
          <w:rFonts w:ascii="" w:hAnsi="" w:cs="" w:eastAsia=""/>
          <w:b w:val="false"/>
          <w:i w:val="false"/>
          <w:strike w:val="false"/>
          <w:color w:val="000000"/>
          <w:sz w:val="20"/>
          <w:u w:val="none"/>
        </w:rPr>
        <w:t>検査装置，検査方法，検査プログラム，記憶媒体，および検査システム, 特願2017-005152 (2017年1月), 特開2018-115874 (2018年7月), 特許第6865927号 (2021年4月).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 文男, 松本 卓也, 岡田 正弘,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柳下 勇, 遠宮 史一 : </w:t>
      </w:r>
      <w:r>
        <w:rPr>
          <w:rFonts w:ascii="" w:hAnsi="" w:cs="" w:eastAsia=""/>
          <w:b w:val="false"/>
          <w:i w:val="false"/>
          <w:strike w:val="false"/>
          <w:color w:val="000000"/>
          <w:sz w:val="20"/>
          <w:u w:val="none"/>
        </w:rPr>
        <w:t>有床人工歯製造装置，有床人工歯製造システム及び有床人工歯の製造方法, 特願2017-5753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プロピレンオキサイドの製造法, 特願2017-35232 (2017年2月), 特開2018-140948 (2018年9月),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特開WO2017/199904 (2017年5月),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特願201780030052.5 (2017年5月), 特開109154567 (2019年1月), 特許第201780030052.5号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特許第6901145号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特願2018-518282 (2017年5月), 特許第6901145号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特願2018-7032982 (2017年5月),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特願PCT/JP2017/020095 (2017年5月), 特開WO2017/209126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特願2017/535463 (2017年5月), 特開WO2017/209126A1, 特許第6482104号 (2019年2月).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矢崎 徹, 植松 裕, 池田 康浩,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伊喜利 勇貴 : </w:t>
      </w:r>
      <w:r>
        <w:rPr>
          <w:rFonts w:ascii="" w:hAnsi="" w:cs="" w:eastAsia=""/>
          <w:b w:val="false"/>
          <w:i w:val="false"/>
          <w:strike w:val="false"/>
          <w:color w:val="000000"/>
          <w:sz w:val="20"/>
          <w:u w:val="none"/>
        </w:rPr>
        <w:t>半導体装置，及び半導体集積回路, 特願2017-107547 (2017年5月), 特開2018-206829 (2018年12月), 特許第2017-107547号 (2018年12月).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特開2019-018589 (2019年2月), 特許第6960627(P6960627)号 (2021年10月).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磁気浮上式鉄道のための模擬地上コイル及び模擬推進コイル, 特願2017-142834 (2017年7月), 特開2019-24287 (2019年2月), 特許第6940140号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特願PCT/JP2017/026868 (2017年7月), 特許第6912766号 (2021年7月).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特願106125228(Taiwan) (2017年7月), 特開201816389 (2018年5月), 特許第I651529号 (2019年2月).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特願16/320,002(USA) (2017年7月), 特開2019-0271636 (2019年9月), 特許第10928303号 (2021年2月).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特願2018-7024156(Kore)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特願201780018319.9(China)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田上 周路, 深野 秀樹,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屈折率計測装置及び方法, 特願2017-160442 (2017年8月), 特開2019-039723 (2019年3月), 特許第6985695号 (2021年11月).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仁木 守一, 喜来 祐太朗,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自動車のフロントガラス内の割れ検出方法, 特願2017-184199 (2017年9月), 特開2019-60664 (2019年4月), 特許第6989843号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共焦点顕微鏡及び画像化システム, 特願2017-188816 (2017年9月), 特開2021-028644 (2021年2月), .</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澤田 英司, 水野 一郎, 佐竹 洋輔 : </w:t>
      </w:r>
      <w:r>
        <w:rPr>
          <w:rFonts w:ascii="" w:hAnsi="" w:cs="" w:eastAsia=""/>
          <w:b w:val="false"/>
          <w:i w:val="false"/>
          <w:strike w:val="false"/>
          <w:color w:val="000000"/>
          <w:sz w:val="20"/>
          <w:u w:val="none"/>
        </w:rPr>
        <w:t>ドローンと無人船とのテレメトリ―連携システム, 特願2017-198929 (2017年10月),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特願15/748,261(USA) (2018年1月), 特開US2018/0217053A1 (2018年8月), 特許第10324029号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特願15/748,264(USA) (2018年1月), 特開US2018/0217054A1 (2018年8月), 特許第10976240号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プロピレンオキサイドの製造方法, 特願2018-025285 (2018年2月), 特開2019-137665 (2019年8月), .</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(2018年2月), 特許第2018-031244号.</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特願2018-031244 (2018年2月),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励起光位相同期ループ回路および励起光位相同期方法, 特願2018-060743 (2018年3月), 特開2019-174558 (2019年),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光増幅器性能評価方法および評価回路, 特願2018-060629 (2018年3月), 特開2019-174550 (2019年), .</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飯山 真充 : </w:t>
      </w:r>
      <w:r>
        <w:rPr>
          <w:rFonts w:ascii="" w:hAnsi="" w:cs="" w:eastAsia=""/>
          <w:b w:val="false"/>
          <w:i w:val="false"/>
          <w:strike w:val="false"/>
          <w:color w:val="000000"/>
          <w:sz w:val="20"/>
          <w:u w:val="none"/>
        </w:rPr>
        <w:t>電気化学検出器及び電気化学検出装置, 特願2018-134942 (2018年7月), 特開2020-12722 (2020年1月), .</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特願PCT/JP2018/029924 (2018年8月), 特開WO2019/031584 (2019年2月), 特許第US10837906号 (2021年11月).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特願2019-535718 (2018年8月), 特開WO2019/031584 (2019年2月), 特許第7079509号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特願2018-7023285(Korea) (2018年8月), 特開WO2016/017122 (2016年2月), 特許第10-2128293号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飯山 真充 : </w:t>
      </w:r>
      <w:r>
        <w:rPr>
          <w:rFonts w:ascii="" w:hAnsi="" w:cs="" w:eastAsia=""/>
          <w:b w:val="false"/>
          <w:i w:val="false"/>
          <w:strike w:val="false"/>
          <w:color w:val="000000"/>
          <w:sz w:val="20"/>
          <w:u w:val="none"/>
        </w:rPr>
        <w:t>電気化学センサー用電極，電気化学センサー，電気化学的検出装置及び電気化学的検出方法, 特願2018-206584 (2018年11月), 特開2020-071172 (2020年5月), 特許第7202563号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特願16/202,914 (2018年12月), 特許第10,384,998号 (2019年8月).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佐藤 直希, 谷脇 亘, 田中 勲 : </w:t>
      </w:r>
      <w:r>
        <w:rPr>
          <w:rFonts w:ascii="" w:hAnsi="" w:cs="" w:eastAsia=""/>
          <w:b w:val="false"/>
          <w:i w:val="false"/>
          <w:strike w:val="false"/>
          <w:color w:val="000000"/>
          <w:sz w:val="20"/>
          <w:u w:val="none"/>
        </w:rPr>
        <w:t>元素組成分析方法, 特願2019-164646 (2019年9月), .</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アルカン脱水素用触媒及びその製造方法，並びに不飽和炭化水素の製造方法, 特願2019-206232 (2019年11月), .</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藤本 亮輔, 沖田 千明 : </w:t>
      </w:r>
      <w:r>
        <w:rPr>
          <w:rFonts w:ascii="" w:hAnsi="" w:cs="" w:eastAsia=""/>
          <w:b w:val="false"/>
          <w:i w:val="false"/>
          <w:strike w:val="false"/>
          <w:color w:val="000000"/>
          <w:sz w:val="20"/>
          <w:u w:val="none"/>
        </w:rPr>
        <w:t>モノクロロアルカンの製造方法, 特願2020-021580 (2020年2月), 特開2021-127306 (2021年9月), .</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特願2020-044828 (2020年3月),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特願2020-070788 (2020年4月), .</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山田 暢昭 : </w:t>
      </w:r>
      <w:r>
        <w:rPr>
          <w:rFonts w:ascii="" w:hAnsi="" w:cs="" w:eastAsia=""/>
          <w:b w:val="false"/>
          <w:i w:val="false"/>
          <w:strike w:val="false"/>
          <w:color w:val="000000"/>
          <w:sz w:val="20"/>
          <w:u w:val="none"/>
        </w:rPr>
        <w:t>空圧シリンダを利用した駆動装置, 特願2020-71563 (2020年4月),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谷川 哲也, 荒井 英臣, 斎藤 勇一 : </w:t>
      </w:r>
      <w:r>
        <w:rPr>
          <w:rFonts w:ascii="" w:hAnsi="" w:cs="" w:eastAsia=""/>
          <w:b w:val="false"/>
          <w:i w:val="false"/>
          <w:strike w:val="false"/>
          <w:color w:val="000000"/>
          <w:sz w:val="20"/>
          <w:u w:val="none"/>
        </w:rPr>
        <w:t>無人航空機を用いた荷物配送システム, 特願2020-132722 (2020年8月), 特開2022-29387 (2022年2月),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石崖 隼土, 小川 健三,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残液量の検出装置，検出システム，及び検出方法, 特願2020-153214 (2020年9月), 特開2022-47346 (2022年3月), 特許第7024028号 (2022年2月).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佐久間 淳 : </w:t>
      </w:r>
      <w:r>
        <w:rPr>
          <w:rFonts w:ascii="" w:hAnsi="" w:cs="" w:eastAsia=""/>
          <w:b w:val="false"/>
          <w:i w:val="false"/>
          <w:strike w:val="false"/>
          <w:color w:val="000000"/>
          <w:sz w:val="20"/>
          <w:u w:val="none"/>
        </w:rPr>
        <w:t>切断方法，生産方法，制御装置及びガス切断装置, 特願2020-157820 (2020年9月), 特開2022-051377 (2022年3月),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触媒及びその製造方法，並びに不飽和炭化水素の製造方法, 特願2020-159945 (2020年9月), 特開PCT/JP2020/042127 (2020年11月), 特許第497737(India)号 (2024年1月).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敏孝,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日報管理装置およびコンピュータプログラム, 特願2020-189182 (2020年11月), 特開2022-078483 (2020年5月), 特許第7394294号 (2023年11月).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特願PCT/CN2020/132679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特願202080003105.6 (2020年11月),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薫,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水中通信システムおよび水中通信方法, 特願2021-035621 (2021年), .</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特願PCT/JP2021/008377 (2021年3月),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特願110108657() (2021年3月),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 </w:t>
      </w:r>
      <w:r>
        <w:rPr>
          <w:rFonts w:ascii="" w:hAnsi="" w:cs="" w:eastAsia=""/>
          <w:b w:val="false"/>
          <w:i w:val="false"/>
          <w:strike w:val="false"/>
          <w:color w:val="000000"/>
          <w:sz w:val="20"/>
          <w:u w:val="none"/>
        </w:rPr>
        <w:t>リン化合物の製造方法, 特願2021-053328 (2021年3月), 特開2022-150640 (2022年10月),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特願PCT/JP2021/014196 (2021年4月), .</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特願2021-128669 (2021年8月), 特開2023-023294 (2023年2月), .</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アルミドロス残灰の用途, 特願2021-134216 (2021年8月), .</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三輪 靖, 生田 朋広 : </w:t>
      </w:r>
      <w:r>
        <w:rPr>
          <w:rFonts w:ascii="" w:hAnsi="" w:cs="" w:eastAsia=""/>
          <w:b w:val="false"/>
          <w:i w:val="false"/>
          <w:strike w:val="false"/>
          <w:color w:val="000000"/>
          <w:sz w:val="20"/>
          <w:u w:val="none"/>
        </w:rPr>
        <w:t>信号切替装置, 特願2021-136552 (2021年8月), 特開2023-31070 (2923年3月), 特許第P7304563号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西村 正三, 蔵重 裕俊, 武林 正昭 : </w:t>
      </w:r>
      <w:r>
        <w:rPr>
          <w:rFonts w:ascii="" w:hAnsi="" w:cs="" w:eastAsia=""/>
          <w:b w:val="false"/>
          <w:i w:val="false"/>
          <w:strike w:val="false"/>
          <w:color w:val="000000"/>
          <w:sz w:val="20"/>
          <w:u w:val="none"/>
        </w:rPr>
        <w:t>飛行体の姿勢制御方法および飛行体, 特願2021-145219 (2021年9月),  (2022年2月), 特許第7120587号 (2022年8月).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アシスト装置, 特願2021-165534 (2021年10月), 特許第2021-165534号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特願2022-005612 (2022年1月), 特開2023-079135 (2023年6月), .</w:t>
      </w:r>
    </w:p>
    <w:p>
      <w:pPr>
        <w:numPr>
          <w:numId w:val="22"/>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横山 士吉(九州大学) : </w:t>
      </w:r>
      <w:r>
        <w:rPr>
          <w:rFonts w:ascii="" w:hAnsi="" w:cs="" w:eastAsia=""/>
          <w:b w:val="false"/>
          <w:i w:val="false"/>
          <w:strike w:val="false"/>
          <w:color w:val="000000"/>
          <w:sz w:val="20"/>
          <w:u w:val="none"/>
        </w:rPr>
        <w:t>光位相変調器, 特願2022039192 (2022年3月), 特開2022039192 (2022年3月), 特許第2022039192号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 </w:t>
      </w:r>
      <w:r>
        <w:rPr>
          <w:rFonts w:ascii="" w:hAnsi="" w:cs="" w:eastAsia=""/>
          <w:b w:val="false"/>
          <w:i w:val="false"/>
          <w:strike w:val="false"/>
          <w:color w:val="000000"/>
          <w:sz w:val="20"/>
          <w:u w:val="none"/>
        </w:rPr>
        <w:t>表面プラズモン共鳴センサー, 特願2022-89430 (2022年6月), 特開2022-089430 (2023年6月), .</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特願2022-100004 (2022年6月),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福井 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超音波励起サーモグラフィ非破壊検査における定在波起因の発熱低減方法，そのシステム及びそのプログラム, 特願2022-112835 (2022年7月),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ペロブスカイト酸化物の製造方法，ペロブスカイト酸化物前駆体の 製造方法，燃料電池の製造方法, 特願2022-141433 (2022年9月), 特開JP2024036893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木原 虎 : </w:t>
      </w:r>
      <w:r>
        <w:rPr>
          <w:rFonts w:ascii="" w:hAnsi="" w:cs="" w:eastAsia=""/>
          <w:b w:val="false"/>
          <w:i w:val="false"/>
          <w:strike w:val="false"/>
          <w:color w:val="000000"/>
          <w:sz w:val="20"/>
          <w:u w:val="none"/>
        </w:rPr>
        <w:t>レーザ素子及びレーザ装置, 特願2022-191437 (2022年11月), .</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特願2023-034250 (2023年3月), 特許第2023-034250号 (2023年3月).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制御入力生成装置，制御装置，制御入力生成方法，アクチュエータおよび演算回路, 特願2023-98254 (2023年6月),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特願2023-114238 (2023年7月),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特願2023-114247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特願PCT/JP2023/ 26378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特願PCT/JP2023/029111 (2023年8月),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リン化合物の製造方法, 特願2023-176111 (2023年10月), .</w:t>
      </w:r>
    </w:p>
    <w:p>
      <w:pPr>
        <w:numPr>
          <w:numId w:val="24"/>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光位相変調モジュール, 特願2023-179211 (2023年10月), 特許第2023-179211号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 </w:t>
      </w:r>
      <w:r>
        <w:rPr>
          <w:rFonts w:ascii="" w:hAnsi="" w:cs="" w:eastAsia=""/>
          <w:b w:val="false"/>
          <w:i w:val="false"/>
          <w:strike w:val="false"/>
          <w:color w:val="000000"/>
          <w:sz w:val="20"/>
          <w:u w:val="none"/>
        </w:rPr>
        <w:t>超分子シントンを利用した共結晶法のトリプレットDNPへの応用, 特願2023-201230 (2023年11月), .</w:t>
      </w:r>
    </w:p>
    <w:p>
      <w:pPr>
        <w:numPr>
          <w:numId w:val="24"/>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秋山 聰, 熊谷 啓太 : </w:t>
      </w:r>
      <w:r>
        <w:rPr>
          <w:rFonts w:ascii="" w:hAnsi="" w:cs="" w:eastAsia=""/>
          <w:b w:val="false"/>
          <w:i w:val="false"/>
          <w:strike w:val="false"/>
          <w:color w:val="000000"/>
          <w:sz w:val="20"/>
          <w:u w:val="none"/>
        </w:rPr>
        <w:t>ゼオライトの製造方法, 特願2023-202035 (2023年11月), .</w:t>
      </w:r>
    </w:p>
    <w:p>
      <w:pPr>
        <w:numPr>
          <w:numId w:val="2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特願PCT/JP2024/004455 (2024年2月),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リン酸鉄の製造方法, 特願2024-033589 (2024年3月),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多重光周波数コム生成装置, 特願2024-046015 (2024年3月), .</w:t>
      </w:r>
    </w:p>
    <w:p>
      <w:pPr>
        <w:numPr>
          <w:numId w:val="2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 </w:t>
      </w:r>
      <w:r>
        <w:rPr>
          <w:rFonts w:ascii="" w:hAnsi="" w:cs="" w:eastAsia=""/>
          <w:b w:val="false"/>
          <w:i w:val="false"/>
          <w:strike w:val="false"/>
          <w:color w:val="000000"/>
          <w:sz w:val="20"/>
          <w:u w:val="none"/>
        </w:rPr>
        <w:t>試料管の蓋体の取付装置, 特願2024-061247 (2024年4月), .</w:t>
      </w:r>
    </w:p>
    <w:p>
      <w:pPr>
        <w:numPr>
          <w:numId w:val="25"/>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吉見 正頼 : </w:t>
      </w:r>
      <w:r>
        <w:rPr>
          <w:rFonts w:ascii="" w:hAnsi="" w:cs="" w:eastAsia=""/>
          <w:b w:val="false"/>
          <w:i w:val="false"/>
          <w:strike w:val="false"/>
          <w:color w:val="000000"/>
          <w:sz w:val="20"/>
          <w:u w:val="none"/>
        </w:rPr>
        <w:t>締結具及びナット, 特願2024-074671 (2024年5月),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牧本 宜大, 奈良 悠矢,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切削加工時の異常検出方法および装置, 特願2024-076209 (2024年5月),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