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大谷 浩史, 須崎 寛則 : </w:t>
      </w:r>
      <w:r>
        <w:rPr>
          <w:rFonts w:ascii="" w:hAnsi="" w:cs="" w:eastAsia=""/>
          <w:b w:val="false"/>
          <w:i w:val="false"/>
          <w:strike w:val="false"/>
          <w:color w:val="000000"/>
          <w:sz w:val="20"/>
          <w:u w:val="none"/>
        </w:rPr>
        <w:t>アダプティブアレー特性最適化方法, 特願2004-136502 (2004年4月), .</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小島 啓嗣, 荒木 禎史, 篠田 真希,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画像補正装置，画像読取装置，プログラム及び記憶媒体, 特願2004-165559 (2004年6月), 特開2005-348103 (2005年12月), 特許第4271085号 (2009年3月).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村上 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澈文</w:t>
      </w:r>
      <w:r>
        <w:rPr>
          <w:rFonts w:ascii="" w:hAnsi="" w:cs="" w:eastAsia=""/>
          <w:b w:val="true"/>
          <w:i w:val="false"/>
          <w:strike w:val="false"/>
          <w:color w:val="000000"/>
          <w:sz w:val="20"/>
          <w:u w:val="none"/>
        </w:rPr>
        <w:t xml:space="preserve">, 林 祐輔 : </w:t>
      </w:r>
      <w:r>
        <w:rPr>
          <w:rFonts w:ascii="" w:hAnsi="" w:cs="" w:eastAsia=""/>
          <w:b w:val="false"/>
          <w:i w:val="false"/>
          <w:strike w:val="false"/>
          <w:color w:val="000000"/>
          <w:sz w:val="20"/>
          <w:u w:val="none"/>
        </w:rPr>
        <w:t>2Hダイヤモンド薄膜とそのカルボキシル化薄膜ならびに該薄膜を用いる網の基保有物質チップ, 特願2004-172795 (2004年6月), .</w:t>
      </w:r>
    </w:p>
    <w:p>
      <w:pPr>
        <w:numPr>
          <w:numId w:val="5"/>
        </w:numPr>
        <w:autoSpaceDE w:val="off"/>
        <w:autoSpaceDN w:val="off"/>
        <w:spacing w:line="-240" w:lineRule="auto"/>
        <w:ind w:left="30"/>
      </w:pP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多孔質金属体およびその製造方法, 特願2005-043120 (2005年2月), .</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小島 啓嗣, 荒木 禎史, 篠田 真希,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走査画像の修正背景色, 特願143730 (2005年6月), 特開US2005280849AA (2005年12月), .</w:t>
      </w:r>
    </w:p>
    <w:p>
      <w:pPr>
        <w:numPr>
          <w:numId w:val="6"/>
        </w:numPr>
        <w:autoSpaceDE w:val="off"/>
        <w:autoSpaceDN w:val="off"/>
        <w:spacing w:line="-240" w:lineRule="auto"/>
        <w:ind w:left="30"/>
      </w:pP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高砂 知明 : </w:t>
      </w:r>
      <w:r>
        <w:rPr>
          <w:rFonts w:ascii="" w:hAnsi="" w:cs="" w:eastAsia=""/>
          <w:b w:val="false"/>
          <w:i w:val="false"/>
          <w:strike w:val="false"/>
          <w:color w:val="000000"/>
          <w:sz w:val="20"/>
          <w:u w:val="none"/>
        </w:rPr>
        <w:t>金属繊維およびその製造方法, 特願2005-325635 (2005年11月), 特開2007-131908 (2007年5月), .</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小島 啓嗣, 荒木 禎史,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画像処理装置，画像処理方法，プログラム及びプログラムを格納した記憶媒体, 特願2005-362377 (2005年12月), 特開2007-166429 (2007年6月), .</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小島 啓嗣,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画像処理装置，画像処理方法，プログラム及びプログラムを格納した記憶媒体, 特願2005-362378 (2005年12月), 特開2007-166430 (2007年6月), .</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小島 啓嗣,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画像処理装置，画像処理方法，プログラム及びプログラムを格納した記憶媒体, 特願2005-362379 (2005年12月), 特開2007-166431 (2007年6月), .</w:t>
      </w:r>
    </w:p>
    <w:p>
      <w:pPr>
        <w:numPr>
          <w:numId w:val="6"/>
        </w:numPr>
        <w:autoSpaceDE w:val="off"/>
        <w:autoSpaceDN w:val="off"/>
        <w:spacing w:line="-240" w:lineRule="auto"/>
        <w:ind w:left="30"/>
      </w:pP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多孔質金属体の製造方法，多孔質金属体および多孔質金属体構造物, 特願2007-503634 (2006年2月), 特開WO2006/087973 (2006年8月), 特許第4048251号 (2007年12月).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平工 達也, 中谷 隆雄,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吸音材及び吸音材の製造方法並びに吸音パネル, 特願2006-082534 (2006年3月), 特開2007-256750 (2007年10月), .</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平工 達也, 中谷 隆雄,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吸音材及び吸音材の製造方法並びに吸音パネル, 特願200710087881.5 (2007年3月), .</w:t>
      </w:r>
    </w:p>
    <w:p>
      <w:pPr>
        <w:numPr>
          <w:numId w:val="7"/>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粉体取扱装置用鋼製部材及び粉体取扱装置, 特願2007-073841 (2007年3月), 特開2008-230665 (2008年10月), 特許第4064438号 (2008年1月).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平工 達也, 中谷 隆雄,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吸音材及び吸音材の製造方法並びに吸音パネル, 特願07005918.3(EPC ) (2007年3月), .</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平工 達也, 中谷 隆雄,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吸音材及び吸音材の製造方法並びに吸音パネル, 特願11/723850 (2007年3月), .</w:t>
      </w:r>
    </w:p>
    <w:p>
      <w:pPr>
        <w:numPr>
          <w:numId w:val="8"/>
        </w:numPr>
        <w:autoSpaceDE w:val="off"/>
        <w:autoSpaceDN w:val="off"/>
        <w:spacing w:line="-240" w:lineRule="auto"/>
        <w:ind w:left="30"/>
      </w:pP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多孔質金属体の製造方法，多孔質金属体および多孔質金属体構造物, 特願PCT/JP2006/302344 (2007年7月), 特開US2008/0160336A1 (2008年7月), .</w:t>
      </w:r>
    </w:p>
    <w:p>
      <w:pPr>
        <w:numPr>
          <w:numId w:val="8"/>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無人無線操縦ヘリコプタの操縦支援装置, 特願2007-270592 (2007年10月), .</w:t>
      </w:r>
    </w:p>
    <w:p>
      <w:pPr>
        <w:numPr>
          <w:numId w:val="10"/>
        </w:numPr>
        <w:autoSpaceDE w:val="off"/>
        <w:autoSpaceDN w:val="off"/>
        <w:spacing w:line="-240" w:lineRule="auto"/>
        <w:ind w:left="30"/>
      </w:pPr>
      <w:r>
        <w:rPr>
          <w:rFonts w:ascii="" w:hAnsi="" w:cs="" w:eastAsia=""/>
          <w:b w:val="true"/>
          <w:i w:val="false"/>
          <w:strike w:val="false"/>
          <w:color w:val="000000"/>
          <w:sz w:val="20"/>
          <w:u w:val="single"/>
        </w:rPr>
        <w:t>村上 理一</w:t>
      </w:r>
      <w:r>
        <w:rPr>
          <w:rFonts w:ascii="" w:hAnsi="" w:cs="" w:eastAsia=""/>
          <w:b w:val="true"/>
          <w:i w:val="false"/>
          <w:strike w:val="false"/>
          <w:color w:val="000000"/>
          <w:sz w:val="20"/>
          <w:u w:val="none"/>
        </w:rPr>
        <w:t xml:space="preserve">, 戚 海文 : </w:t>
      </w:r>
      <w:r>
        <w:rPr>
          <w:rFonts w:ascii="" w:hAnsi="" w:cs="" w:eastAsia=""/>
          <w:b w:val="false"/>
          <w:i w:val="false"/>
          <w:strike w:val="false"/>
          <w:color w:val="000000"/>
          <w:sz w:val="20"/>
          <w:u w:val="none"/>
        </w:rPr>
        <w:t>金属ナノ粒子層を挟んだ薄膜積層体, 特願2009-92037 (2009年4月), 特許第2010-241638号 (2010年10月).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山下 豊信, 小倉 有紀,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米津 真人,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皮膚内部のコラーゲン状態の評価方法及び皮膚老化の評価方法, 特願2011-104652 (2011年5月), 特開2012-235804 (2012年12月), 特許第5706226号 (2015年3月).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浅海 慎一郎, 青木 直志, 高桑 義直,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濃度計測装置, 特願2011-107617 (2011年5月), .</w:t>
      </w:r>
    </w:p>
    <w:p>
      <w:pPr>
        <w:numPr>
          <w:numId w:val="1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北内 洋介, 稲田 満 : </w:t>
      </w:r>
      <w:r>
        <w:rPr>
          <w:rFonts w:ascii="" w:hAnsi="" w:cs="" w:eastAsia=""/>
          <w:b w:val="false"/>
          <w:i w:val="false"/>
          <w:strike w:val="false"/>
          <w:color w:val="000000"/>
          <w:sz w:val="20"/>
          <w:u w:val="none"/>
        </w:rPr>
        <w:t>流体成分分析機構及び発熱量計測装置並びに発電プラント, 特願2011-190702 (2011年9月), .</w:t>
      </w:r>
    </w:p>
    <w:p>
      <w:pPr>
        <w:numPr>
          <w:numId w:val="12"/>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孔開けドリル, 特願PCT/JP2011/072924 (2011年10月), 特開WO 2012/046751 A1 (2012年4月), .</w:t>
      </w:r>
    </w:p>
    <w:p>
      <w:pPr>
        <w:numPr>
          <w:numId w:val="12"/>
        </w:numPr>
        <w:autoSpaceDE w:val="off"/>
        <w:autoSpaceDN w:val="off"/>
        <w:spacing w:line="-240" w:lineRule="auto"/>
        <w:ind w:left="30"/>
      </w:pP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孔開けドリル, 特願2012-537727 (2011年10月), .</w:t>
      </w:r>
    </w:p>
    <w:p>
      <w:pPr>
        <w:numPr>
          <w:numId w:val="13"/>
        </w:numPr>
        <w:autoSpaceDE w:val="off"/>
        <w:autoSpaceDN w:val="off"/>
        <w:spacing w:line="-240" w:lineRule="auto"/>
        <w:ind w:left="30"/>
      </w:pPr>
      <w:r>
        <w:rPr>
          <w:rFonts w:ascii="" w:hAnsi="" w:cs="" w:eastAsia=""/>
          <w:b w:val="true"/>
          <w:i w:val="false"/>
          <w:strike w:val="false"/>
          <w:color w:val="000000"/>
          <w:sz w:val="20"/>
          <w:u w:val="single"/>
        </w:rPr>
        <w:t>長町 拓夫</w:t>
      </w:r>
      <w:r>
        <w:rPr>
          <w:rFonts w:ascii="" w:hAnsi="" w:cs="" w:eastAsia=""/>
          <w:b w:val="true"/>
          <w:i w:val="false"/>
          <w:strike w:val="false"/>
          <w:color w:val="000000"/>
          <w:sz w:val="20"/>
          <w:u w:val="none"/>
        </w:rPr>
        <w:t xml:space="preserve">, 仲子 武文, 中村 大輔 : </w:t>
      </w:r>
      <w:r>
        <w:rPr>
          <w:rFonts w:ascii="" w:hAnsi="" w:cs="" w:eastAsia=""/>
          <w:b w:val="false"/>
          <w:i w:val="false"/>
          <w:strike w:val="false"/>
          <w:color w:val="000000"/>
          <w:sz w:val="20"/>
          <w:u w:val="none"/>
        </w:rPr>
        <w:t>切り口変形の少ない多角形断面を持つ管のロール成形方法, 特願2012-145316 (2012年6月), 特開2014-008514 (2014年1月), 特許第B21C-037/15号 (2014年1月).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橋本 守,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弥永 祐樹 : </w:t>
      </w:r>
      <w:r>
        <w:rPr>
          <w:rFonts w:ascii="" w:hAnsi="" w:cs="" w:eastAsia=""/>
          <w:b w:val="false"/>
          <w:i w:val="false"/>
          <w:strike w:val="false"/>
          <w:color w:val="000000"/>
          <w:sz w:val="20"/>
          <w:u w:val="none"/>
        </w:rPr>
        <w:t>スペクトル分解能とスペクトル確度を向上するフーリエ変換型分光法，分光装置および分光計測プログラム, 特願2012-185978 (2012年8月), 特開WO2014/034085 (2014年3月), 特許第6032574号 (2016年11月).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搬送装置および飛行体の制御方法, 特願2012-240559 (2012年10月), 特開W02014/068982 (2014年5月), 特許第6161043号 (2017年6月).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土肥 亮介, 池田 信一, 西野 功二, 山路 道雄, 薬師寺 忠幸 : </w:t>
      </w:r>
      <w:r>
        <w:rPr>
          <w:rFonts w:ascii="" w:hAnsi="" w:cs="" w:eastAsia=""/>
          <w:b w:val="false"/>
          <w:i w:val="false"/>
          <w:strike w:val="false"/>
          <w:color w:val="000000"/>
          <w:sz w:val="20"/>
          <w:u w:val="none"/>
        </w:rPr>
        <w:t>原料流体濃度検出器, 特願2013-099081 (2013年5月), .</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 </w:t>
      </w:r>
      <w:r>
        <w:rPr>
          <w:rFonts w:ascii="" w:hAnsi="" w:cs="" w:eastAsia=""/>
          <w:b w:val="false"/>
          <w:i w:val="false"/>
          <w:strike w:val="false"/>
          <w:color w:val="000000"/>
          <w:sz w:val="20"/>
          <w:u w:val="none"/>
        </w:rPr>
        <w:t>インライン型濃度計及び濃度検出方法, 特願2013-159836 (2013年7月), 特開2015-31544 (2015年2月), 特許第5973969号 (2016年7月).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レーザ光を用いたガス分析装置及びガス分析方法, 特願2013-171366 (2013年8月), 特開2015-040747 (2015年3月), .</w:t>
      </w:r>
    </w:p>
    <w:p>
      <w:pPr>
        <w:numPr>
          <w:numId w:val="14"/>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レーザ光を用いたガス分析装置及びガス分析方法, 特願2013-171366 (2013年8月), 特開2015-040747, 特許第6057430号 (2016年6月).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土肥 亮介, 池田 信一, 西野 功二, 山路 道雄, 薬師神 忠幸 : </w:t>
      </w:r>
      <w:r>
        <w:rPr>
          <w:rFonts w:ascii="" w:hAnsi="" w:cs="" w:eastAsia=""/>
          <w:b w:val="false"/>
          <w:i w:val="false"/>
          <w:strike w:val="false"/>
          <w:color w:val="000000"/>
          <w:sz w:val="20"/>
          <w:u w:val="none"/>
        </w:rPr>
        <w:t>原料流体濃度検出器, 特願PCT/JP2014/002376 (2014年4月), 特開WO2014/181527 (2015年11月), .</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土肥 亮介, 池田 信一, 西野 功二, 山路 道雄, 薬師神 忠幸 : </w:t>
      </w:r>
      <w:r>
        <w:rPr>
          <w:rFonts w:ascii="" w:hAnsi="" w:cs="" w:eastAsia=""/>
          <w:b w:val="false"/>
          <w:i w:val="false"/>
          <w:strike w:val="false"/>
          <w:color w:val="000000"/>
          <w:sz w:val="20"/>
          <w:u w:val="none"/>
        </w:rPr>
        <w:t>原料流体濃度検出器, 特願201480008102.6(China) (2014年4月), 特開US2016/0061704A1(China) (2016年1月), 特許第ZL201480008102.6号 (2018年11月).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土肥 亮介, 池田 信一, 西野 功二, 山路 道雄, 薬師神 忠幸 : </w:t>
      </w:r>
      <w:r>
        <w:rPr>
          <w:rFonts w:ascii="" w:hAnsi="" w:cs="" w:eastAsia=""/>
          <w:b w:val="false"/>
          <w:i w:val="false"/>
          <w:strike w:val="false"/>
          <w:color w:val="000000"/>
          <w:sz w:val="20"/>
          <w:u w:val="none"/>
        </w:rPr>
        <w:t>原料流体濃度検出器, 特願103116237(Taiwan) (2014年5月), 特開201510501(Taiwan) (2015年3月), 特許第515421(Taiwan)号 (2016年1月).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土肥 亮介, 池田 信一, 西野 功二, 山路 道雄, 薬師寺 忠幸 : </w:t>
      </w:r>
      <w:r>
        <w:rPr>
          <w:rFonts w:ascii="" w:hAnsi="" w:cs="" w:eastAsia=""/>
          <w:b w:val="false"/>
          <w:i w:val="false"/>
          <w:strike w:val="false"/>
          <w:color w:val="000000"/>
          <w:sz w:val="20"/>
          <w:u w:val="none"/>
        </w:rPr>
        <w:t>原料流体濃度検出器, 特願2014-096920 (2014年5月), 特開2014-238391 (2014年12月), 特許第6326284号 (2018年4月).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西野 功二, 山路 道雄, 薬師寺 忠幸 : </w:t>
      </w:r>
      <w:r>
        <w:rPr>
          <w:rFonts w:ascii="" w:hAnsi="" w:cs="" w:eastAsia=""/>
          <w:b w:val="false"/>
          <w:i w:val="false"/>
          <w:strike w:val="false"/>
          <w:color w:val="000000"/>
          <w:sz w:val="20"/>
          <w:u w:val="none"/>
        </w:rPr>
        <w:t>インライン型濃度計及び濃度検出方法, 特願2014-96920 (2014年5月), 特開2014-238391 (2014年12月), .</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 </w:t>
      </w:r>
      <w:r>
        <w:rPr>
          <w:rFonts w:ascii="" w:hAnsi="" w:cs="" w:eastAsia=""/>
          <w:b w:val="false"/>
          <w:i w:val="false"/>
          <w:strike w:val="false"/>
          <w:color w:val="000000"/>
          <w:sz w:val="20"/>
          <w:u w:val="none"/>
        </w:rPr>
        <w:t>インライン型濃度計及び濃度検出方法, 特願PCT/JP2014/003830 (2014年7月), 特開WO2015/015750 (2015年2月), .</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 </w:t>
      </w:r>
      <w:r>
        <w:rPr>
          <w:rFonts w:ascii="" w:hAnsi="" w:cs="" w:eastAsia=""/>
          <w:b w:val="false"/>
          <w:i w:val="false"/>
          <w:strike w:val="false"/>
          <w:color w:val="000000"/>
          <w:sz w:val="20"/>
          <w:u w:val="none"/>
        </w:rPr>
        <w:t>インライン型濃度計及び濃度検出方法, 特願201480022888.7(China) (2014年7月), 特開CN105556283B(China) (2016年5月), 特許第ZL 201480022888.7号 (2019年1月).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 </w:t>
      </w:r>
      <w:r>
        <w:rPr>
          <w:rFonts w:ascii="" w:hAnsi="" w:cs="" w:eastAsia=""/>
          <w:b w:val="false"/>
          <w:i w:val="false"/>
          <w:strike w:val="false"/>
          <w:color w:val="000000"/>
          <w:sz w:val="20"/>
          <w:u w:val="none"/>
        </w:rPr>
        <w:t>インライン型濃度計及び濃度検出方法, 特願103125860(Taiwan) (2014年7月), 特開201520532(Taiwan) (2015年6月), 特許第I586955(Taiwan)号 (2017年6月).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 </w:t>
      </w:r>
      <w:r>
        <w:rPr>
          <w:rFonts w:ascii="" w:hAnsi="" w:cs="" w:eastAsia=""/>
          <w:b w:val="false"/>
          <w:i w:val="false"/>
          <w:strike w:val="false"/>
          <w:color w:val="000000"/>
          <w:sz w:val="20"/>
          <w:u w:val="none"/>
        </w:rPr>
        <w:t>インライン型濃度計及び濃度検出方法, 特願103125860(Taiwan) (2014年7月), 特開201520532(Taiwan) (2015年6月), .</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薬師神 忠幸 : </w:t>
      </w:r>
      <w:r>
        <w:rPr>
          <w:rFonts w:ascii="" w:hAnsi="" w:cs="" w:eastAsia=""/>
          <w:b w:val="false"/>
          <w:i w:val="false"/>
          <w:strike w:val="false"/>
          <w:color w:val="000000"/>
          <w:sz w:val="20"/>
          <w:u w:val="none"/>
        </w:rPr>
        <w:t>インライン型濃度計測装置, 特願2014-154307 (2014年7月), .</w:t>
      </w:r>
    </w:p>
    <w:p>
      <w:pPr>
        <w:numPr>
          <w:numId w:val="15"/>
        </w:numPr>
        <w:autoSpaceDE w:val="off"/>
        <w:autoSpaceDN w:val="off"/>
        <w:spacing w:line="-240" w:lineRule="auto"/>
        <w:ind w:left="30"/>
      </w:pPr>
      <w:r>
        <w:rPr>
          <w:rFonts w:ascii="" w:hAnsi="" w:cs="" w:eastAsia=""/>
          <w:b w:val="true"/>
          <w:i w:val="false"/>
          <w:strike w:val="false"/>
          <w:color w:val="000000"/>
          <w:sz w:val="20"/>
          <w:u w:val="single"/>
        </w:rPr>
        <w:t>水谷 康弘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ゴーストイメージングを利用した物質測定装置,  (2014年8月), 特許第2014-166515号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レーザ光を用いたガス分析装置及びガス分析方法, 特願PCT/JP2014/071877 (2014年8月), 特開WO2015/025919 (2015年2月), .</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レーザ光を用いたガス分析装置及びガス分析方法, 特願14/913,296(USA) (2014年8月), 特開US2016/0178517A1 (2016年6月), 特許第10302563号 (2019年5月).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熱交換器, 特願2014-266900 (2014年12月), 特開2016-125762 (2016年7月), 特許第6390053号 (2018年8月).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レーザ光を用いたガス分析装置及びガス分析方法, 特願201540747 (2015年3月), 特開2013171366 (2013年8月), .</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流体組成分析装置，熱量計，これを備えているガスタービンプラント，及びその運転方法, 特願201572179 (2015年4月), 特開2013207706 (2013年10月), .</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土肥 亮介, 池田 信一, 西野 功二, 山路 道雄, 薬師神 忠幸 : </w:t>
      </w:r>
      <w:r>
        <w:rPr>
          <w:rFonts w:ascii="" w:hAnsi="" w:cs="" w:eastAsia=""/>
          <w:b w:val="false"/>
          <w:i w:val="false"/>
          <w:strike w:val="false"/>
          <w:color w:val="000000"/>
          <w:sz w:val="20"/>
          <w:u w:val="none"/>
        </w:rPr>
        <w:t>原料流体濃度検出器, 特願2015-7018464(Korea) (2015年7月), 特開2015-0093232(Korea) (2015年8月), 特許第1722013号 (2017年3月).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薬師神 忠幸 : </w:t>
      </w:r>
      <w:r>
        <w:rPr>
          <w:rFonts w:ascii="" w:hAnsi="" w:cs="" w:eastAsia=""/>
          <w:b w:val="false"/>
          <w:i w:val="false"/>
          <w:strike w:val="false"/>
          <w:color w:val="000000"/>
          <w:sz w:val="20"/>
          <w:u w:val="none"/>
        </w:rPr>
        <w:t>インライン型濃度計測装置, 特願PCT/JP2015/003692 (2015年7月), 特開WO2016/017122 (2016年2月), .</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薬師神 忠幸 : </w:t>
      </w:r>
      <w:r>
        <w:rPr>
          <w:rFonts w:ascii="" w:hAnsi="" w:cs="" w:eastAsia=""/>
          <w:b w:val="false"/>
          <w:i w:val="false"/>
          <w:strike w:val="false"/>
          <w:color w:val="000000"/>
          <w:sz w:val="20"/>
          <w:u w:val="none"/>
        </w:rPr>
        <w:t>インライン型濃度計測装置, 特願15/321,398(USA) (2015年7月), 特開US2017/0199117A1(Taiwan) (2017年5月), 特許第10222323号 (2019年3月).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薬師神 忠幸 : </w:t>
      </w:r>
      <w:r>
        <w:rPr>
          <w:rFonts w:ascii="" w:hAnsi="" w:cs="" w:eastAsia=""/>
          <w:b w:val="false"/>
          <w:i w:val="false"/>
          <w:strike w:val="false"/>
          <w:color w:val="000000"/>
          <w:sz w:val="20"/>
          <w:u w:val="none"/>
        </w:rPr>
        <w:t>インライン型濃度計測装置, 特願104124254(Taiwan) (2015年7月), 特開201610414(Taiwan) (2016年3月), 特許第I681181号 (2020年1月).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薬師神 忠幸 : </w:t>
      </w:r>
      <w:r>
        <w:rPr>
          <w:rFonts w:ascii="" w:hAnsi="" w:cs="" w:eastAsia=""/>
          <w:b w:val="false"/>
          <w:i w:val="false"/>
          <w:strike w:val="false"/>
          <w:color w:val="000000"/>
          <w:sz w:val="20"/>
          <w:u w:val="none"/>
        </w:rPr>
        <w:t>インライン型濃度計測装置, 特願201580024410.2(China) (2015年7月), 特開CN106662524A(China) (2016年3月), .</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土肥 亮介, 池田 信一, 西野 功二, 山路 道雄, 薬師神 忠幸 : </w:t>
      </w:r>
      <w:r>
        <w:rPr>
          <w:rFonts w:ascii="" w:hAnsi="" w:cs="" w:eastAsia=""/>
          <w:b w:val="false"/>
          <w:i w:val="false"/>
          <w:strike w:val="false"/>
          <w:color w:val="000000"/>
          <w:sz w:val="20"/>
          <w:u w:val="none"/>
        </w:rPr>
        <w:t>原料流体濃度検出器, 特願201480008102.6(China) (2015年8月), 特開CN105247344A(China) (2016年1月), .</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特願2015-161234 (2015年8月), .</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特願2015-161233 (2015年8月), .</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賀谷 龍, 小林 慎一, 中野 秀亮,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内燃機関, 特願2015-197900 (2015年10月), 特開2017-72031 (2017年4月), .</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賀谷 龍, 小林 慎一, 中野 秀亮,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内燃機関, 特願2015-197902 (2015年10月), 特開2017-72032 (2017年4月), .</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 </w:t>
      </w:r>
      <w:r>
        <w:rPr>
          <w:rFonts w:ascii="" w:hAnsi="" w:cs="" w:eastAsia=""/>
          <w:b w:val="false"/>
          <w:i w:val="false"/>
          <w:strike w:val="false"/>
          <w:color w:val="000000"/>
          <w:sz w:val="20"/>
          <w:u w:val="none"/>
        </w:rPr>
        <w:t>インライン型濃度計及び濃度検出方法, 特願2015-7027686(Korea) (2015年10月), 特開2015-0133745 (Korea) (2015年11月), 特許第1737377号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 </w:t>
      </w:r>
      <w:r>
        <w:rPr>
          <w:rFonts w:ascii="" w:hAnsi="" w:cs="" w:eastAsia=""/>
          <w:b w:val="false"/>
          <w:i w:val="false"/>
          <w:strike w:val="false"/>
          <w:color w:val="000000"/>
          <w:sz w:val="20"/>
          <w:u w:val="none"/>
        </w:rPr>
        <w:t>インライン型濃度計及び濃度検出方法, 特願201480022888.7(China) (2015年10月), 特開CN105556283A(China) (2016年5月), .</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土肥 亮介, 池田 信一, 西野 功二, 山路 道雄, 薬師神 忠幸 : </w:t>
      </w:r>
      <w:r>
        <w:rPr>
          <w:rFonts w:ascii="" w:hAnsi="" w:cs="" w:eastAsia=""/>
          <w:b w:val="false"/>
          <w:i w:val="false"/>
          <w:strike w:val="false"/>
          <w:color w:val="000000"/>
          <w:sz w:val="20"/>
          <w:u w:val="none"/>
        </w:rPr>
        <w:t>原料流体濃度検出器, 特願11201509120V(Singapore) (2015年11月), 特開11201509120V(Singapore) (2015年12月), 特許第11201509120V号 (2017年1月).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土肥 亮介, 池田 信一, 西野 功二, 山路 道雄, 薬師神 忠幸 : </w:t>
      </w:r>
      <w:r>
        <w:rPr>
          <w:rFonts w:ascii="" w:hAnsi="" w:cs="" w:eastAsia=""/>
          <w:b w:val="false"/>
          <w:i w:val="false"/>
          <w:strike w:val="false"/>
          <w:color w:val="000000"/>
          <w:sz w:val="20"/>
          <w:u w:val="none"/>
        </w:rPr>
        <w:t>原料流体濃度検出器, 特願14/888,841(USA) (2015年11月), 特開US2016/0061704A1(USA) (2016年3月), 特許第9651467号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レーザ光を用いたガス分析装置及びガス分析方法, 特願2016-000897 (2016年1月), .</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高木 琢 : </w:t>
      </w:r>
      <w:r>
        <w:rPr>
          <w:rFonts w:ascii="" w:hAnsi="" w:cs="" w:eastAsia=""/>
          <w:b w:val="false"/>
          <w:i w:val="false"/>
          <w:strike w:val="false"/>
          <w:color w:val="000000"/>
          <w:sz w:val="20"/>
          <w:u w:val="none"/>
        </w:rPr>
        <w:t>レーザ光を用いたガス分析装置及びそれに用いる計測セル, 特願2016-000896 (2016年1月), .</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 </w:t>
      </w:r>
      <w:r>
        <w:rPr>
          <w:rFonts w:ascii="" w:hAnsi="" w:cs="" w:eastAsia=""/>
          <w:b w:val="false"/>
          <w:i w:val="false"/>
          <w:strike w:val="false"/>
          <w:color w:val="000000"/>
          <w:sz w:val="20"/>
          <w:u w:val="none"/>
        </w:rPr>
        <w:t>インライン型濃度計及び濃度検出方法, 特願11201600596Y(Singapore) (2016年1月), 特開11201600596Y(Singapore) (2016年2月), 特許第11201600596Y号 (2017年7月).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 </w:t>
      </w:r>
      <w:r>
        <w:rPr>
          <w:rFonts w:ascii="" w:hAnsi="" w:cs="" w:eastAsia=""/>
          <w:b w:val="false"/>
          <w:i w:val="false"/>
          <w:strike w:val="false"/>
          <w:color w:val="000000"/>
          <w:sz w:val="20"/>
          <w:u w:val="none"/>
        </w:rPr>
        <w:t>インライン型濃度計及び濃度検出方法, 特願14/909,424(USA) (2016年2月), 特開US2016/0169800A1 (USA) (2016年6月), 特許第10371630号 (2019年8月).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レーザ光を用いたガス分析装置及びガス分析方法, 特願14/913,296(USA) (2016年2月), 特開US2016/0178517A1 (USA) (2016年6月), .</w:t>
      </w:r>
    </w:p>
    <w:p>
      <w:pPr>
        <w:numPr>
          <w:numId w:val="16"/>
        </w:numPr>
        <w:autoSpaceDE w:val="off"/>
        <w:autoSpaceDN w:val="off"/>
        <w:spacing w:line="-240" w:lineRule="auto"/>
        <w:ind w:left="30"/>
      </w:pP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照明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みどり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市川 哲雄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照明装置及び照明方法, 特願2016-073116 (2016年3月), .</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Fang-Jung Shiou,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Chien-Yuan Chen : </w:t>
      </w:r>
      <w:r>
        <w:rPr>
          <w:rFonts w:ascii="" w:hAnsi="" w:cs="" w:eastAsia=""/>
          <w:b w:val="false"/>
          <w:i w:val="false"/>
          <w:strike w:val="false"/>
          <w:color w:val="000000"/>
          <w:sz w:val="20"/>
          <w:u w:val="none"/>
        </w:rPr>
        <w:t>OPTICAL MEASUREMENT SYSTEM, 特願105204685 (2016年4月), 特許第明526688号 (2016年8月).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Fang-Jung Shiou, </w:t>
      </w: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Chien-Yuan Chen : </w:t>
      </w:r>
      <w:r>
        <w:rPr>
          <w:rFonts w:ascii="" w:hAnsi="" w:cs="" w:eastAsia=""/>
          <w:b w:val="false"/>
          <w:i w:val="false"/>
          <w:strike w:val="false"/>
          <w:color w:val="000000"/>
          <w:sz w:val="20"/>
          <w:u w:val="none"/>
        </w:rPr>
        <w:t>OPTICAL MEASUREMENT SYSTEM, 特願105204685(Taiwan) (2016年4月), .</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シュウ ファン-ジュン : </w:t>
      </w:r>
      <w:r>
        <w:rPr>
          <w:rFonts w:ascii="" w:hAnsi="" w:cs="" w:eastAsia=""/>
          <w:b w:val="false"/>
          <w:i w:val="false"/>
          <w:strike w:val="false"/>
          <w:color w:val="000000"/>
          <w:sz w:val="20"/>
          <w:u w:val="none"/>
        </w:rPr>
        <w:t>成分組成計測システム及び成分組成計測方法, 特願2016-099035 (2016年5月), .</w:t>
      </w:r>
    </w:p>
    <w:p>
      <w:pPr>
        <w:numPr>
          <w:numId w:val="17"/>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飛行体の姿勢制御方法, 特願2016-111129 (2016年6月), 特開2017-214044 (2017年12月), 特許第6803602(P6803602)号 (2020年12月).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水谷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謝 宜達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計測装置, 特願PCT/JP2016/66636 (2016年6月), 特開WO2017/002535 (2017年1月), .</w:t>
      </w:r>
    </w:p>
    <w:p>
      <w:pPr>
        <w:numPr>
          <w:numId w:val="17"/>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水谷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謝 宜達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計測装置, 特願2017-526246 (2016年6月), 特開2017/002535 (2017年1月), .</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薬師神 忠幸 : </w:t>
      </w:r>
      <w:r>
        <w:rPr>
          <w:rFonts w:ascii="" w:hAnsi="" w:cs="" w:eastAsia=""/>
          <w:b w:val="false"/>
          <w:i w:val="false"/>
          <w:strike w:val="false"/>
          <w:color w:val="000000"/>
          <w:sz w:val="20"/>
          <w:u w:val="none"/>
        </w:rPr>
        <w:t>インライン型濃度計測装置, 特願2016-537745 (2016年7月), 特開WO2016/017122 (2016年2月), 特許第6653881号 (2020年1月).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府川 隆, 服部 大輝, 永瀬 正明, 田中 一輝, 西野 功二, 池田 信一 : </w:t>
      </w:r>
      <w:r>
        <w:rPr>
          <w:rFonts w:ascii="" w:hAnsi="" w:cs="" w:eastAsia=""/>
          <w:b w:val="false"/>
          <w:i w:val="false"/>
          <w:strike w:val="false"/>
          <w:color w:val="000000"/>
          <w:sz w:val="20"/>
          <w:u w:val="none"/>
        </w:rPr>
        <w:t>濃度測定装置, 特願2016-149189 (2016年7月), .</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特願PCT/JP2016/003668 (2016年8月), 特開WO2017/029791 (2017年2月), .</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特願2017-7032580(Korea) (2016年8月), 特開2017-0134741 (2017年12月), 特許第10-2027264号 (2019年9月).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特願2017-7032581(Korea) (2016年8月), 特開2017-0134742 (2017年12月), 特許第10-2082172号 (2020年2月).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特願201680025146.9(China) (2016年8月), 特開CN107850533 (2018年3月), 特許第ZL201680025146.9号 (2020年6月).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特願201680025238.7(China) (2016年8月), 特開CN107923841 (2018年4月), 特許第ZL201680025238.7号 (202年7月).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特願15/748,264 (2016年8月), 特開US2018/0217054A1 (2018年8月), 特許第10976240号 (2021年4月).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特願2017-535234 (2016年8月), 特許第6811966号 (2020年12月).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特願2017-535233 (2016年8月), .</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特願105126104(Taiwan) (2016年8月), 特開201716768 (2017年5月), 特許第I644094号 (2018年8月).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特願105126104 (2016年8月), 特開201716768 (2017年5月), .</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特願105126105(Taiwan) (2016年8月), 特開201719148 (2017年6月), 特許第I644092号 (2018年12月).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加藤 祥行,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高松 哲郎, 原田 義規 : </w:t>
      </w:r>
      <w:r>
        <w:rPr>
          <w:rFonts w:ascii="" w:hAnsi="" w:cs="" w:eastAsia=""/>
          <w:b w:val="false"/>
          <w:i w:val="false"/>
          <w:strike w:val="false"/>
          <w:color w:val="000000"/>
          <w:sz w:val="20"/>
          <w:u w:val="none"/>
        </w:rPr>
        <w:t>肿瘤部位的辨別方法，肿瘤部位的辨別装置, 特願201680064613.9 (2016年11月), 特許第ZL201680064613.9号 (2020年10月).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高木 琢 : </w:t>
      </w:r>
      <w:r>
        <w:rPr>
          <w:rFonts w:ascii="" w:hAnsi="" w:cs="" w:eastAsia=""/>
          <w:b w:val="false"/>
          <w:i w:val="false"/>
          <w:strike w:val="false"/>
          <w:color w:val="000000"/>
          <w:sz w:val="20"/>
          <w:u w:val="none"/>
        </w:rPr>
        <w:t>レーザ光を用いたガス分析装置及びそれに用いる計測セル, 特願2017-560088 (2016年12月), 特開WO2017/119282 (2017年7月), 特許第6710839号 (2020年6月).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レーザ光を用いたガス分析装置及びガス分析方法, 特願PCT/JP2016/087949 (2016年12月), 特開WO2017/119283 (2017年7月), .</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高木 琢 : </w:t>
      </w:r>
      <w:r>
        <w:rPr>
          <w:rFonts w:ascii="" w:hAnsi="" w:cs="" w:eastAsia=""/>
          <w:b w:val="false"/>
          <w:i w:val="false"/>
          <w:strike w:val="false"/>
          <w:color w:val="000000"/>
          <w:sz w:val="20"/>
          <w:u w:val="none"/>
        </w:rPr>
        <w:t>レーザ光を用いたガス分析装置及びそれに用いる計測セル, 特願PCT/JP2016/087948 (2016年12月), 特開WO2017/119282 (2017年7月), .</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レーザ光を用いたガス分析装置及びガス分析方法, 特願201680077813.8(China) (2016年12月), 特開108463710 (2018年8月), 特許第201780030052.5号 (2021年6月).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レーザ光を用いたガス分析装置及びガス分析方法, 特願16/068,087(USA) (2016年12月), 特開2019-0049368 (2019年2月), 特許第10732099号 (2020年8月).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レーザ光を用いたガス分析装置及びガス分析方法, 特願2017-560089 (2016年12月), 特許第6761431号 (2020年9月).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高木 琢 : </w:t>
      </w:r>
      <w:r>
        <w:rPr>
          <w:rFonts w:ascii="" w:hAnsi="" w:cs="" w:eastAsia=""/>
          <w:b w:val="false"/>
          <w:i w:val="false"/>
          <w:strike w:val="false"/>
          <w:color w:val="000000"/>
          <w:sz w:val="20"/>
          <w:u w:val="none"/>
        </w:rPr>
        <w:t>レーザ光を用いたガス分析装置及びそれに用いる計測セル, 特願108463710 (2016年12月), .</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賀谷 龍, 中野 秀亮, 小林 慎一, </w:t>
      </w:r>
      <w:r>
        <w:rPr>
          <w:rFonts w:ascii="" w:hAnsi="" w:cs="" w:eastAsia=""/>
          <w:b w:val="true"/>
          <w:i w:val="false"/>
          <w:strike w:val="false"/>
          <w:color w:val="000000"/>
          <w:sz w:val="20"/>
          <w:u w:val="single"/>
        </w:rPr>
        <w:t>木戸口 善行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名田 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ガスエンジン, 特願2016-254690 (2016年12月), 特開2018-66369 (2018年4月), 特許第6714198号 (2020年6月).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八田 博志, 西谷 豊, 福井 涼, 宇都宮 真,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笠野 英行, 小笠原 永久, 山田 浩之 : </w:t>
      </w:r>
      <w:r>
        <w:rPr>
          <w:rFonts w:ascii="" w:hAnsi="" w:cs="" w:eastAsia=""/>
          <w:b w:val="false"/>
          <w:i w:val="false"/>
          <w:strike w:val="false"/>
          <w:color w:val="000000"/>
          <w:sz w:val="20"/>
          <w:u w:val="none"/>
        </w:rPr>
        <w:t>検査装置，検査方法，検査プログラム，記憶媒体，および検査システム, 特願2017-005152 (2017年1月), 特開2018-115874 (2018年7月), 特許第6865927号 (2021年4月).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島 文男, 松本 卓也, 岡田 正弘,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柳下 勇, 遠宮 史一 : </w:t>
      </w:r>
      <w:r>
        <w:rPr>
          <w:rFonts w:ascii="" w:hAnsi="" w:cs="" w:eastAsia=""/>
          <w:b w:val="false"/>
          <w:i w:val="false"/>
          <w:strike w:val="false"/>
          <w:color w:val="000000"/>
          <w:sz w:val="20"/>
          <w:u w:val="none"/>
        </w:rPr>
        <w:t>有床人工歯製造装置，有床人工歯製造システム及び有床人工歯の製造方法, 特願2017-5753 (2017年1月), .</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シュウ ファン-ジュン : </w:t>
      </w:r>
      <w:r>
        <w:rPr>
          <w:rFonts w:ascii="" w:hAnsi="" w:cs="" w:eastAsia=""/>
          <w:b w:val="false"/>
          <w:i w:val="false"/>
          <w:strike w:val="false"/>
          <w:color w:val="000000"/>
          <w:sz w:val="20"/>
          <w:u w:val="none"/>
        </w:rPr>
        <w:t>成分組成計測システム及び成分組成計測方法, 特願PCT/JP2017/018180 (2017年5月), 特開WO2017/199904 (2017年5月), .</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シュウ ファン-ジュン : </w:t>
      </w:r>
      <w:r>
        <w:rPr>
          <w:rFonts w:ascii="" w:hAnsi="" w:cs="" w:eastAsia=""/>
          <w:b w:val="false"/>
          <w:i w:val="false"/>
          <w:strike w:val="false"/>
          <w:color w:val="000000"/>
          <w:sz w:val="20"/>
          <w:u w:val="none"/>
        </w:rPr>
        <w:t>成分組成計測システム及び成分組成計測方法, 特願201780030052.5 (2017年5月), 特開109154567 (2019年1月), 特許第201780030052.5号 (2021年6月).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シュウ ファン-ジュン : </w:t>
      </w:r>
      <w:r>
        <w:rPr>
          <w:rFonts w:ascii="" w:hAnsi="" w:cs="" w:eastAsia=""/>
          <w:b w:val="false"/>
          <w:i w:val="false"/>
          <w:strike w:val="false"/>
          <w:color w:val="000000"/>
          <w:sz w:val="20"/>
          <w:u w:val="none"/>
        </w:rPr>
        <w:t>成分組成計測システム及び成分組成計測方法, 特願PCT/JP2017/018180 (2017年5月), 特許第6901145号 (2021年6月).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シュウ ファン-ジュン : </w:t>
      </w:r>
      <w:r>
        <w:rPr>
          <w:rFonts w:ascii="" w:hAnsi="" w:cs="" w:eastAsia=""/>
          <w:b w:val="false"/>
          <w:i w:val="false"/>
          <w:strike w:val="false"/>
          <w:color w:val="000000"/>
          <w:sz w:val="20"/>
          <w:u w:val="none"/>
        </w:rPr>
        <w:t>成分組成計測システム及び成分組成計測方法, 特願2018-518282 (2017年5月), 特許第6901145号 (2021年6月).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シュウ ファン-ジュン : </w:t>
      </w:r>
      <w:r>
        <w:rPr>
          <w:rFonts w:ascii="" w:hAnsi="" w:cs="" w:eastAsia=""/>
          <w:b w:val="false"/>
          <w:i w:val="false"/>
          <w:strike w:val="false"/>
          <w:color w:val="000000"/>
          <w:sz w:val="20"/>
          <w:u w:val="none"/>
        </w:rPr>
        <w:t>成分組成計測システム及び成分組成計測方法, 特願2018-7032982 (2017年5月), .</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齊藤 直, 土屋 智弘,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菱田 聡 : </w:t>
      </w:r>
      <w:r>
        <w:rPr>
          <w:rFonts w:ascii="" w:hAnsi="" w:cs="" w:eastAsia=""/>
          <w:b w:val="false"/>
          <w:i w:val="false"/>
          <w:strike w:val="false"/>
          <w:color w:val="000000"/>
          <w:sz w:val="20"/>
          <w:u w:val="none"/>
        </w:rPr>
        <w:t>無人航空機, 特願2017-135459 (2017年7月), 特開2019-018589 (2019年2月), 特許第6960627(P6960627)号 (2021年10月).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齊藤 直, 土屋 智弘,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菱田 聡 : </w:t>
      </w:r>
      <w:r>
        <w:rPr>
          <w:rFonts w:ascii="" w:hAnsi="" w:cs="" w:eastAsia=""/>
          <w:b w:val="false"/>
          <w:i w:val="false"/>
          <w:strike w:val="false"/>
          <w:color w:val="000000"/>
          <w:sz w:val="20"/>
          <w:u w:val="none"/>
        </w:rPr>
        <w:t>無人航空機, 特願2017-135459 (2017年7月), .</w:t>
      </w:r>
    </w:p>
    <w:p>
      <w:pPr>
        <w:numPr>
          <w:numId w:val="18"/>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益田 美子, 高井 靖拡, 宮村 和憲 : </w:t>
      </w:r>
      <w:r>
        <w:rPr>
          <w:rFonts w:ascii="" w:hAnsi="" w:cs="" w:eastAsia=""/>
          <w:b w:val="false"/>
          <w:i w:val="false"/>
          <w:strike w:val="false"/>
          <w:color w:val="000000"/>
          <w:sz w:val="20"/>
          <w:u w:val="none"/>
        </w:rPr>
        <w:t>ボウル及びボウルミキサー, 特願2017-136166 (2017年7月), 特開2019-17265 (2019年2月), 特許第6935865号 (2021年8月).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明府川 隆, 服部 大輝, 永瀬 正, 田中 一輝, 西野 巧二, 池田 信一 : </w:t>
      </w:r>
      <w:r>
        <w:rPr>
          <w:rFonts w:ascii="" w:hAnsi="" w:cs="" w:eastAsia=""/>
          <w:b w:val="false"/>
          <w:i w:val="false"/>
          <w:strike w:val="false"/>
          <w:color w:val="000000"/>
          <w:sz w:val="20"/>
          <w:u w:val="none"/>
        </w:rPr>
        <w:t>濃度測定装置, 特願PCT/JP2017/026868 (2017年7月), 特許第6912766号 (2021年7月).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明府川 隆, 服部 大輝, 永瀬 正, 田中 一輝, 西野 巧二, 池田 信一 : </w:t>
      </w:r>
      <w:r>
        <w:rPr>
          <w:rFonts w:ascii="" w:hAnsi="" w:cs="" w:eastAsia=""/>
          <w:b w:val="false"/>
          <w:i w:val="false"/>
          <w:strike w:val="false"/>
          <w:color w:val="000000"/>
          <w:sz w:val="20"/>
          <w:u w:val="none"/>
        </w:rPr>
        <w:t>濃度測定装置, 特願106125228(Taiwan) (2017年7月), 特開201816389 (2018年5月), 特許第I651529号 (2019年2月).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明府川 隆, 服部 大輝, 永瀬 正, 田中 一輝, 西野 巧二, 池田 信一 : </w:t>
      </w:r>
      <w:r>
        <w:rPr>
          <w:rFonts w:ascii="" w:hAnsi="" w:cs="" w:eastAsia=""/>
          <w:b w:val="false"/>
          <w:i w:val="false"/>
          <w:strike w:val="false"/>
          <w:color w:val="000000"/>
          <w:sz w:val="20"/>
          <w:u w:val="none"/>
        </w:rPr>
        <w:t>濃度測定装置, 特願16/320,002(USA) (2017年7月), 特開2019-0271636 (2019年9月), 特許第10928303号 (2021年2月).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明府川 隆, 服部 大輝, 永瀬 正, 田中 一輝, 西野 巧二, 池田 信一 : </w:t>
      </w:r>
      <w:r>
        <w:rPr>
          <w:rFonts w:ascii="" w:hAnsi="" w:cs="" w:eastAsia=""/>
          <w:b w:val="false"/>
          <w:i w:val="false"/>
          <w:strike w:val="false"/>
          <w:color w:val="000000"/>
          <w:sz w:val="20"/>
          <w:u w:val="none"/>
        </w:rPr>
        <w:t>濃度測定装置, 特願2018-7024156(Kore) (2017年7月), .</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明府川 隆, 服部 大輝, 永瀬 正, 田中 一輝, 西野 巧二, 池田 信一 : </w:t>
      </w:r>
      <w:r>
        <w:rPr>
          <w:rFonts w:ascii="" w:hAnsi="" w:cs="" w:eastAsia=""/>
          <w:b w:val="false"/>
          <w:i w:val="false"/>
          <w:strike w:val="false"/>
          <w:color w:val="000000"/>
          <w:sz w:val="20"/>
          <w:u w:val="none"/>
        </w:rPr>
        <w:t>濃度測定装置, 特願201780018319.9(China) (2017年7月), .</w:t>
      </w:r>
    </w:p>
    <w:p>
      <w:pPr>
        <w:numPr>
          <w:numId w:val="18"/>
        </w:numPr>
        <w:autoSpaceDE w:val="off"/>
        <w:autoSpaceDN w:val="off"/>
        <w:spacing w:line="-240" w:lineRule="auto"/>
        <w:ind w:left="30"/>
      </w:pP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米倉 大介</w:t>
      </w:r>
      <w:r>
        <w:rPr>
          <w:rFonts w:ascii="" w:hAnsi="" w:cs="" w:eastAsia=""/>
          <w:b w:val="true"/>
          <w:i w:val="false"/>
          <w:strike w:val="false"/>
          <w:color w:val="000000"/>
          <w:sz w:val="20"/>
          <w:u w:val="none"/>
        </w:rPr>
        <w:t xml:space="preserve">, 大西 賢治 : </w:t>
      </w:r>
      <w:r>
        <w:rPr>
          <w:rFonts w:ascii="" w:hAnsi="" w:cs="" w:eastAsia=""/>
          <w:b w:val="false"/>
          <w:i w:val="false"/>
          <w:strike w:val="false"/>
          <w:color w:val="000000"/>
          <w:sz w:val="20"/>
          <w:u w:val="none"/>
        </w:rPr>
        <w:t>飲用容器, 特願2017-154238 (2017年8月), 特開2018-29959 (2018年3月), 特許第6880361号 (2021年5月).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麻植 凌, 田上 周路, 深野 秀樹, </w:t>
      </w:r>
      <w:r>
        <w:rPr>
          <w:rFonts w:ascii="" w:hAnsi="" w:cs="" w:eastAsia=""/>
          <w:b w:val="true"/>
          <w:i w:val="false"/>
          <w:strike w:val="false"/>
          <w:color w:val="000000"/>
          <w:sz w:val="20"/>
          <w:u w:val="single"/>
        </w:rPr>
        <w:t>美濃島 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屈折率計測装置及び方法, 特願2017-160442 (2017年8月), 特開2019-039723 (2019年3月), 特許第6985695号 (2021年11月).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仁木 守一, 喜来 祐太朗, </w:t>
      </w:r>
      <w:r>
        <w:rPr>
          <w:rFonts w:ascii="" w:hAnsi="" w:cs="" w:eastAsia=""/>
          <w:b w:val="true"/>
          <w:i w:val="false"/>
          <w:strike w:val="false"/>
          <w:color w:val="000000"/>
          <w:sz w:val="20"/>
          <w:u w:val="single"/>
        </w:rPr>
        <w:t>浮田 浩行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自動車のフロントガラス内の割れ検出方法, 特願2017-184199 (2017年9月), 特開2019-60664 (2019年4月), 特許第6989843号 (2021年12月).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宮本 周治,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共焦点顕微鏡及び画像化システム, 特願2017-188816 (2017年9月), 特開2021-028644 (2021年2月), .</w:t>
      </w:r>
    </w:p>
    <w:p>
      <w:pPr>
        <w:numPr>
          <w:numId w:val="18"/>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澤田 英司, 水野 一郎, 佐竹 洋輔 : </w:t>
      </w:r>
      <w:r>
        <w:rPr>
          <w:rFonts w:ascii="" w:hAnsi="" w:cs="" w:eastAsia=""/>
          <w:b w:val="false"/>
          <w:i w:val="false"/>
          <w:strike w:val="false"/>
          <w:color w:val="000000"/>
          <w:sz w:val="20"/>
          <w:u w:val="none"/>
        </w:rPr>
        <w:t>ドローンと無人船とのテレメトリ―連携システム, 特願2017-198929 (2017年10月), .</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特願15/748,261(USA) (2018年1月), 特開US2018/0217053A1 (2018年8月), 特許第10324029号 (2019年6月).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山路 道雄, 池田 信一, 西野 巧二, 川嶋 将慈, 田中 一輝 : </w:t>
      </w:r>
      <w:r>
        <w:rPr>
          <w:rFonts w:ascii="" w:hAnsi="" w:cs="" w:eastAsia=""/>
          <w:b w:val="false"/>
          <w:i w:val="false"/>
          <w:strike w:val="false"/>
          <w:color w:val="000000"/>
          <w:sz w:val="20"/>
          <w:u w:val="none"/>
        </w:rPr>
        <w:t>濃度測定装置, 特願15/748,264(USA) (2018年1月), 特開US2018/0217054A1 (2018年8月), 特許第10976240号 (2021年4月).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歩行支援装置及び歩行支援靴,  (2018年2月), 特許第2018-031244号.</w:t>
      </w:r>
    </w:p>
    <w:p>
      <w:pPr>
        <w:numPr>
          <w:numId w:val="18"/>
        </w:numPr>
        <w:autoSpaceDE w:val="off"/>
        <w:autoSpaceDN w:val="off"/>
        <w:spacing w:line="-240" w:lineRule="auto"/>
        <w:ind w:left="30"/>
      </w:pP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歩行支援装置及び歩行支援靴, 特願2018-031244 (2018年2月), .</w:t>
      </w:r>
    </w:p>
    <w:p>
      <w:pPr>
        <w:numPr>
          <w:numId w:val="19"/>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水谷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計測装置及び照射装置, 特願PCT/JP2018/029924 (2018年8月), 特開WO2019/031584 (2019年2月), 特許第US10837906号 (2021年11月).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水谷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水野 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計測装置及び照射装置, 特願2019-535718 (2018年8月), 特開WO2019/031584 (2019年2月), 特許第7079509号 (2022年5月).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池田 信一, 山路 道雄, 薬師神 忠幸 : </w:t>
      </w:r>
      <w:r>
        <w:rPr>
          <w:rFonts w:ascii="" w:hAnsi="" w:cs="" w:eastAsia=""/>
          <w:b w:val="false"/>
          <w:i w:val="false"/>
          <w:strike w:val="false"/>
          <w:color w:val="000000"/>
          <w:sz w:val="20"/>
          <w:u w:val="none"/>
        </w:rPr>
        <w:t>インライン型濃度計測装置, 特願2018-7023285(Korea) (2018年8月), 特開WO2016/017122 (2016年2月), 特許第10-2128293号 (2020年6月).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佐藤 直希, 谷脇 亘, 田中 勲 : </w:t>
      </w:r>
      <w:r>
        <w:rPr>
          <w:rFonts w:ascii="" w:hAnsi="" w:cs="" w:eastAsia=""/>
          <w:b w:val="false"/>
          <w:i w:val="false"/>
          <w:strike w:val="false"/>
          <w:color w:val="000000"/>
          <w:sz w:val="20"/>
          <w:u w:val="none"/>
        </w:rPr>
        <w:t>元素組成分析方法, 特願2019-164646 (2019年9月), .</w:t>
      </w:r>
    </w:p>
    <w:p>
      <w:pPr>
        <w:numPr>
          <w:numId w:val="20"/>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西野 巧二, 池田 信一 : </w:t>
      </w:r>
      <w:r>
        <w:rPr>
          <w:rFonts w:ascii="" w:hAnsi="" w:cs="" w:eastAsia=""/>
          <w:b w:val="false"/>
          <w:i w:val="false"/>
          <w:strike w:val="false"/>
          <w:color w:val="000000"/>
          <w:sz w:val="20"/>
          <w:u w:val="none"/>
        </w:rPr>
        <w:t>濃度測定方法および濃度測定装置, 特願2020-044828 (2020年3月), .</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ガス分析装置及びガス分析方法, 特願2020-070788 (2020年4月), .</w:t>
      </w:r>
    </w:p>
    <w:p>
      <w:pPr>
        <w:numPr>
          <w:numId w:val="21"/>
        </w:numPr>
        <w:autoSpaceDE w:val="off"/>
        <w:autoSpaceDN w:val="off"/>
        <w:spacing w:line="-240" w:lineRule="auto"/>
        <w:ind w:left="30"/>
      </w:pP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大西 晃貴, 山田 暢昭 : </w:t>
      </w:r>
      <w:r>
        <w:rPr>
          <w:rFonts w:ascii="" w:hAnsi="" w:cs="" w:eastAsia=""/>
          <w:b w:val="false"/>
          <w:i w:val="false"/>
          <w:strike w:val="false"/>
          <w:color w:val="000000"/>
          <w:sz w:val="20"/>
          <w:u w:val="none"/>
        </w:rPr>
        <w:t>空圧シリンダを利用した駆動装置, 特願2020-71563 (2020年4月), .</w:t>
      </w:r>
    </w:p>
    <w:p>
      <w:pPr>
        <w:numPr>
          <w:numId w:val="21"/>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谷川 哲也, 荒井 英臣, 斎藤 勇一 : </w:t>
      </w:r>
      <w:r>
        <w:rPr>
          <w:rFonts w:ascii="" w:hAnsi="" w:cs="" w:eastAsia=""/>
          <w:b w:val="false"/>
          <w:i w:val="false"/>
          <w:strike w:val="false"/>
          <w:color w:val="000000"/>
          <w:sz w:val="20"/>
          <w:u w:val="none"/>
        </w:rPr>
        <w:t>無人航空機を用いた荷物配送システム, 特願2020-132722 (2020年8月), 特開2022-29387 (2022年2月), 特許第7541450(P7541450)号 (2024年8月).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石崖 隼土, 小川 健三,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残液量の検出装置，検出システム，及び検出方法, 特願2020-153214 (2020年9月), 特開2022-47346 (2022年3月), 特許第7024028号 (2022年2月).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今村 雅紀, 深谷 康太,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佐久間 淳 : </w:t>
      </w:r>
      <w:r>
        <w:rPr>
          <w:rFonts w:ascii="" w:hAnsi="" w:cs="" w:eastAsia=""/>
          <w:b w:val="false"/>
          <w:i w:val="false"/>
          <w:strike w:val="false"/>
          <w:color w:val="000000"/>
          <w:sz w:val="20"/>
          <w:u w:val="none"/>
        </w:rPr>
        <w:t>切断方法，生産方法，制御装置及びガス切断装置, 特願2020-157820 (2020年9月), 特開2022-051377 (2022年3月), .</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Wang Zhenzhen, Yan Junjie : </w:t>
      </w:r>
      <w:r>
        <w:rPr>
          <w:rFonts w:ascii="" w:hAnsi="" w:cs="" w:eastAsia=""/>
          <w:b w:val="false"/>
          <w:i w:val="false"/>
          <w:strike w:val="false"/>
          <w:color w:val="000000"/>
          <w:sz w:val="20"/>
          <w:u w:val="none"/>
        </w:rPr>
        <w:t>工業プロセスインテリジェント制御方法及びシステム, 特願PCT/CN2020/132679 (2020年11月), .</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Wang Zhenzhen, Yan Junjie : </w:t>
      </w:r>
      <w:r>
        <w:rPr>
          <w:rFonts w:ascii="" w:hAnsi="" w:cs="" w:eastAsia=""/>
          <w:b w:val="false"/>
          <w:i w:val="false"/>
          <w:strike w:val="false"/>
          <w:color w:val="000000"/>
          <w:sz w:val="20"/>
          <w:u w:val="none"/>
        </w:rPr>
        <w:t>工業プロセスインテリジェント制御方法及びシステム, 特願202080003105.6 (2020年11月), .</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西野 巧二, 池田 信一 : </w:t>
      </w:r>
      <w:r>
        <w:rPr>
          <w:rFonts w:ascii="" w:hAnsi="" w:cs="" w:eastAsia=""/>
          <w:b w:val="false"/>
          <w:i w:val="false"/>
          <w:strike w:val="false"/>
          <w:color w:val="000000"/>
          <w:sz w:val="20"/>
          <w:u w:val="none"/>
        </w:rPr>
        <w:t>濃度測定方法, 特願2022-505995 (2021年3月), 特許第7228209号 (2023年2月).</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西野 巧二, 池田 信一 : </w:t>
      </w:r>
      <w:r>
        <w:rPr>
          <w:rFonts w:ascii="" w:hAnsi="" w:cs="" w:eastAsia=""/>
          <w:b w:val="false"/>
          <w:i w:val="false"/>
          <w:strike w:val="false"/>
          <w:color w:val="000000"/>
          <w:sz w:val="20"/>
          <w:u w:val="none"/>
        </w:rPr>
        <w:t>濃度測定方法および濃度測定装置, 特願PCT/JP2021/008377 (2021年3月), .</w:t>
      </w:r>
    </w:p>
    <w:p>
      <w:pPr>
        <w:numPr>
          <w:numId w:val="21"/>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西野 巧二, 池田 信一 : </w:t>
      </w:r>
      <w:r>
        <w:rPr>
          <w:rFonts w:ascii="" w:hAnsi="" w:cs="" w:eastAsia=""/>
          <w:b w:val="false"/>
          <w:i w:val="false"/>
          <w:strike w:val="false"/>
          <w:color w:val="000000"/>
          <w:sz w:val="20"/>
          <w:u w:val="none"/>
        </w:rPr>
        <w:t>濃度測定方法および濃度測定装置, 特願110108657() (2021年3月), .</w:t>
      </w:r>
    </w:p>
    <w:p>
      <w:pPr>
        <w:numPr>
          <w:numId w:val="22"/>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神本 崇博 : </w:t>
      </w:r>
      <w:r>
        <w:rPr>
          <w:rFonts w:ascii="" w:hAnsi="" w:cs="" w:eastAsia=""/>
          <w:b w:val="false"/>
          <w:i w:val="false"/>
          <w:strike w:val="false"/>
          <w:color w:val="000000"/>
          <w:sz w:val="20"/>
          <w:u w:val="none"/>
        </w:rPr>
        <w:t>ガス分析装置及びガス分析方法, 特願PCT/JP2021/014196 (2021年4月), .</w:t>
      </w:r>
    </w:p>
    <w:p>
      <w:pPr>
        <w:numPr>
          <w:numId w:val="22"/>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ファイバーセンシング装置, 特願2021-128669 (2021年8月), 特開2023-023294 (2023年2月), .</w:t>
      </w:r>
    </w:p>
    <w:p>
      <w:pPr>
        <w:numPr>
          <w:numId w:val="22"/>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三輪 靖, 生田 朋広 : </w:t>
      </w:r>
      <w:r>
        <w:rPr>
          <w:rFonts w:ascii="" w:hAnsi="" w:cs="" w:eastAsia=""/>
          <w:b w:val="false"/>
          <w:i w:val="false"/>
          <w:strike w:val="false"/>
          <w:color w:val="000000"/>
          <w:sz w:val="20"/>
          <w:u w:val="none"/>
        </w:rPr>
        <w:t>信号切替装置, 特願2021-136552 (2021年8月), 特開2023-31070 (2923年3月), 特許第P7304563号 (2023年6月).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重松 佑紀</w:t>
      </w:r>
      <w:r>
        <w:rPr>
          <w:rFonts w:ascii="" w:hAnsi="" w:cs="" w:eastAsia=""/>
          <w:b w:val="true"/>
          <w:i w:val="false"/>
          <w:strike w:val="false"/>
          <w:color w:val="000000"/>
          <w:sz w:val="20"/>
          <w:u w:val="none"/>
        </w:rPr>
        <w:t xml:space="preserve">, 西村 正三, 蔵重 裕俊, 武林 正昭 : </w:t>
      </w:r>
      <w:r>
        <w:rPr>
          <w:rFonts w:ascii="" w:hAnsi="" w:cs="" w:eastAsia=""/>
          <w:b w:val="false"/>
          <w:i w:val="false"/>
          <w:strike w:val="false"/>
          <w:color w:val="000000"/>
          <w:sz w:val="20"/>
          <w:u w:val="none"/>
        </w:rPr>
        <w:t>飛行体の姿勢制御方法および飛行体, 特願2021-145219 (2021年9月),  (2022年2月), 特許第7120587号 (2022年8月).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横田 雅司 : </w:t>
      </w:r>
      <w:r>
        <w:rPr>
          <w:rFonts w:ascii="" w:hAnsi="" w:cs="" w:eastAsia=""/>
          <w:b w:val="false"/>
          <w:i w:val="false"/>
          <w:strike w:val="false"/>
          <w:color w:val="000000"/>
          <w:sz w:val="20"/>
          <w:u w:val="none"/>
        </w:rPr>
        <w:t>アシスト装置, 特願2021-165534 (2021年10月), 特許第2021-165534号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ファイバーセンシング装置, 特願2022-005612 (2022年1月), 特開2023-079135 (2023年6月), .</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西野 巧二, 池田 信一 : </w:t>
      </w:r>
      <w:r>
        <w:rPr>
          <w:rFonts w:ascii="" w:hAnsi="" w:cs="" w:eastAsia=""/>
          <w:b w:val="false"/>
          <w:i w:val="false"/>
          <w:strike w:val="false"/>
          <w:color w:val="000000"/>
          <w:sz w:val="20"/>
          <w:u w:val="none"/>
        </w:rPr>
        <w:t>濃度測定方法および濃度測定装置, 特願10-2022-7016364 (KOREA) (2022年5月), 特許第10-2733863(KOREA)号 (2024年11月).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光電気変換装置, 特願2022-82054 (2022年5月), 特開2023-170362 (2023年12月), .</w:t>
      </w:r>
    </w:p>
    <w:p>
      <w:pPr>
        <w:numPr>
          <w:numId w:val="23"/>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周波数多重無線伝送装置, 特願2022-82057 (2022年5月), 特開2023-170363 (2023年12月), .</w:t>
      </w:r>
    </w:p>
    <w:p>
      <w:pPr>
        <w:numPr>
          <w:numId w:val="23"/>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是澤 秀紀 : </w:t>
      </w:r>
      <w:r>
        <w:rPr>
          <w:rFonts w:ascii="" w:hAnsi="" w:cs="" w:eastAsia=""/>
          <w:b w:val="false"/>
          <w:i w:val="false"/>
          <w:strike w:val="false"/>
          <w:color w:val="000000"/>
          <w:sz w:val="20"/>
          <w:u w:val="none"/>
        </w:rPr>
        <w:t>表面プラズモン共鳴センサー, 特願2022-89430 (2022年6月), 特開2022-089430 (2023年6月), .</w:t>
      </w:r>
    </w:p>
    <w:p>
      <w:pPr>
        <w:numPr>
          <w:numId w:val="23"/>
        </w:numPr>
        <w:autoSpaceDE w:val="off"/>
        <w:autoSpaceDN w:val="off"/>
        <w:spacing w:line="-240" w:lineRule="auto"/>
        <w:ind w:left="30"/>
      </w:pPr>
      <w:r>
        <w:rPr>
          <w:rFonts w:ascii="" w:hAnsi="" w:cs="" w:eastAsia=""/>
          <w:b w:val="true"/>
          <w:i w:val="false"/>
          <w:strike w:val="false"/>
          <w:color w:val="000000"/>
          <w:sz w:val="20"/>
          <w:u w:val="single"/>
        </w:rPr>
        <w:t>出口 祥啓</w:t>
      </w:r>
      <w:r>
        <w:rPr>
          <w:rFonts w:ascii="" w:hAnsi="" w:cs="" w:eastAsia=""/>
          <w:b w:val="true"/>
          <w:i w:val="false"/>
          <w:strike w:val="false"/>
          <w:color w:val="000000"/>
          <w:sz w:val="20"/>
          <w:u w:val="none"/>
        </w:rPr>
        <w:t xml:space="preserve">, 永瀬 正明, 西野 巧二, 池田 信一 : </w:t>
      </w:r>
      <w:r>
        <w:rPr>
          <w:rFonts w:ascii="" w:hAnsi="" w:cs="" w:eastAsia=""/>
          <w:b w:val="false"/>
          <w:i w:val="false"/>
          <w:strike w:val="false"/>
          <w:color w:val="000000"/>
          <w:sz w:val="20"/>
          <w:u w:val="none"/>
        </w:rPr>
        <w:t>濃度測定方法および濃度測定装置, 特願PCT/JP2021/008377 (2022年7月), 特許第12,078,590(USA)号 (2024年9月).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福井 涼, </w:t>
      </w: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超音波励起サーモグラフィ非破壊検査における定在波起因の発熱低減方法，そのシステム及びそのプログラム, 特願2022-112835 (2022年7月), 特開2024-11106 (2024年1月), 特許第7623642号 (2025年1月).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コヒーレント合成光電気変換装置, 特願2022-115259 (2022年7月), 特開2024-013294 (2024年2月), .</w:t>
      </w:r>
    </w:p>
    <w:p>
      <w:pPr>
        <w:numPr>
          <w:numId w:val="23"/>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鎌田 隼, 諸橋 功, 久武 信太郎 : </w:t>
      </w:r>
      <w:r>
        <w:rPr>
          <w:rFonts w:ascii="" w:hAnsi="" w:cs="" w:eastAsia=""/>
          <w:b w:val="false"/>
          <w:i w:val="false"/>
          <w:strike w:val="false"/>
          <w:color w:val="000000"/>
          <w:sz w:val="20"/>
          <w:u w:val="none"/>
        </w:rPr>
        <w:t>無線受信装置, 特願2022-134378 (2022年8月), 特開2024-031069 (2024年3月), .</w:t>
      </w:r>
    </w:p>
    <w:p>
      <w:pPr>
        <w:numPr>
          <w:numId w:val="23"/>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梶 貴博, 鎌田 隼, 諸橋 功, 久武 信太郎 : </w:t>
      </w:r>
      <w:r>
        <w:rPr>
          <w:rFonts w:ascii="" w:hAnsi="" w:cs="" w:eastAsia=""/>
          <w:b w:val="false"/>
          <w:i w:val="false"/>
          <w:strike w:val="false"/>
          <w:color w:val="000000"/>
          <w:sz w:val="20"/>
          <w:u w:val="none"/>
        </w:rPr>
        <w:t>無線受信装置, 特願2022-134397 (2022年8月), 特開2024-031081 (2024年3月), .</w:t>
      </w:r>
    </w:p>
    <w:p>
      <w:pPr>
        <w:numPr>
          <w:numId w:val="23"/>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是澤 秀紀,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表面プラズモン共鳴センサー, 特願2023-53794 (2023年3月), .</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白瀬 左京, </w:t>
      </w:r>
      <w:r>
        <w:rPr>
          <w:rFonts w:ascii="" w:hAnsi="" w:cs="" w:eastAsia=""/>
          <w:b w:val="true"/>
          <w:i w:val="false"/>
          <w:strike w:val="false"/>
          <w:color w:val="000000"/>
          <w:sz w:val="20"/>
          <w:u w:val="single"/>
        </w:rPr>
        <w:t>髙岩 昌弘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制御入力生成装置，制御装置，制御入力生成方法，アクチュエータおよび演算回路, 特願2023-98254 (2023年6月), .</w:t>
      </w:r>
    </w:p>
    <w:p>
      <w:pPr>
        <w:numPr>
          <w:numId w:val="24"/>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岸川 博紀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藤方 潤一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コヒーレント合成光電気変換装置, 特願PCT/JP2023/ 26378 (2023年7月), .</w:t>
      </w:r>
    </w:p>
    <w:p>
      <w:pPr>
        <w:numPr>
          <w:numId w:val="24"/>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梶 貴博, 鎌田 隼, 諸橋 功, 久武 信太郎 : </w:t>
      </w:r>
      <w:r>
        <w:rPr>
          <w:rFonts w:ascii="" w:hAnsi="" w:cs="" w:eastAsia=""/>
          <w:b w:val="false"/>
          <w:i w:val="false"/>
          <w:strike w:val="false"/>
          <w:color w:val="000000"/>
          <w:sz w:val="20"/>
          <w:u w:val="none"/>
        </w:rPr>
        <w:t>無線受信装置, 特願PCT/JP2023/029111 (2023年8月), .</w:t>
      </w:r>
    </w:p>
    <w:p>
      <w:pPr>
        <w:numPr>
          <w:numId w:val="24"/>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宮村 祥吾, 檜垣 将之, 田上 周路 : </w:t>
      </w:r>
      <w:r>
        <w:rPr>
          <w:rFonts w:ascii="" w:hAnsi="" w:cs="" w:eastAsia=""/>
          <w:b w:val="false"/>
          <w:i w:val="false"/>
          <w:strike w:val="false"/>
          <w:color w:val="000000"/>
          <w:sz w:val="20"/>
          <w:u w:val="none"/>
        </w:rPr>
        <w:t>デュアル光コム光源，ファイバーセンシング装置，並びにデュアル光コム 分光装置，及びその制御方法, 特願2024-037753 (2024年3月), .</w:t>
      </w:r>
    </w:p>
    <w:p>
      <w:pPr>
        <w:numPr>
          <w:numId w:val="24"/>
        </w:numPr>
        <w:autoSpaceDE w:val="off"/>
        <w:autoSpaceDN w:val="off"/>
        <w:spacing w:line="-240" w:lineRule="auto"/>
        <w:ind w:left="30"/>
      </w:pP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コンクリート構造物の劣化診断装置，コンクリート構造物の劣化診断方法, 特願2024-044758 (2024年3月), .</w:t>
      </w:r>
    </w:p>
    <w:p>
      <w:pPr>
        <w:numPr>
          <w:numId w:val="24"/>
        </w:numPr>
        <w:autoSpaceDE w:val="off"/>
        <w:autoSpaceDN w:val="off"/>
        <w:spacing w:line="-240" w:lineRule="auto"/>
        <w:ind w:left="30"/>
      </w:pP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久世 直也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多重光周波数コム生成装置, 特願2024-046015 (2024年3月), .</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牧本 宜大, 奈良 悠矢,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切削加工時の異常検出方法および装置, 特願2024-076209 (2024年5月), 特開2025-171163 (2025年11月), .</w:t>
      </w:r>
    </w:p>
    <w:p>
      <w:pPr>
        <w:numPr>
          <w:numId w:val="25"/>
        </w:numPr>
        <w:autoSpaceDE w:val="off"/>
        <w:autoSpaceDN w:val="off"/>
        <w:spacing w:line="-240" w:lineRule="auto"/>
        <w:ind w:left="30"/>
      </w:pPr>
      <w:r>
        <w:rPr>
          <w:rFonts w:ascii="" w:hAnsi="" w:cs="" w:eastAsia=""/>
          <w:b w:val="true"/>
          <w:i w:val="false"/>
          <w:strike w:val="false"/>
          <w:color w:val="000000"/>
          <w:sz w:val="20"/>
          <w:u w:val="single"/>
        </w:rPr>
        <w:t>大石 昌嗣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江本 顕雄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撮像装置, 特願2025-026846 (2025年2月), .</w:t>
      </w:r>
    </w:p>
    <w:p>
      <w:pPr>
        <w:numPr>
          <w:numId w:val="26"/>
        </w:numPr>
        <w:autoSpaceDE w:val="off"/>
        <w:autoSpaceDN w:val="off"/>
        <w:spacing w:line="-240" w:lineRule="auto"/>
        <w:ind w:left="30"/>
      </w:pPr>
      <w:r>
        <w:rPr>
          <w:rFonts w:ascii="" w:hAnsi="" w:cs="" w:eastAsia=""/>
          <w:b w:val="true"/>
          <w:i w:val="false"/>
          <w:strike w:val="false"/>
          <w:color w:val="000000"/>
          <w:sz w:val="20"/>
          <w:u w:val="single"/>
        </w:rPr>
        <w:t>石川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西野 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サーモグラフィ非破壊検査装置，非破壊検査方法，コンピュータプログラム及びコンピュータで読み取り可能な記録媒体並びに記録した機器, 特願2025-104468 (2025年6月), .</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