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銀担持アクリル繊維を含む抗菌紙の殺菌作用機構, 平成15年度論文賞,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殺菌·消毒剤の構造活性相関手法を用いた基礎的研究および実用化に関する研究, 学会賞,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超好熱菌由来色素依存性デヒドロゲナーゼの機能電極型センサーへの応用, 第5回酵素応用シンポジウム研究奨励賞, 天野エンザイム 株式会社,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Rheological Properties of Solutions of Plant and Bacterial Cellulose in LiCl/N,N-Dimethylacetamide, 2004年度日本レオロジー学会論文賞, </w:t>
      </w:r>
      <w:r>
        <w:rPr>
          <w:rFonts w:ascii="" w:hAnsi="" w:cs="" w:eastAsia=""/>
          <w:b w:val="false"/>
          <w:i w:val="false"/>
          <w:strike w:val="false"/>
          <w:color w:val="000000"/>
          <w:sz w:val="20"/>
          <w:u w:val="single"/>
        </w:rPr>
        <w:t>日本レオロジー学会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ビス型第四アンモニウム塩の Escherichia coliに対する細胞破壊作用,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進化のメカニズムの研究, 第41回徳島新聞賞,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LDL抗酸化剤を指向したブラジル産プロポリス成分アルテピリンCのイソプレノミクス解析, 第5回AOB研究会奨励賞, AOB研究会,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第4アンモニウム塩に対する大腸菌の耐性化特徴とタンパク質解析,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イソプレノミクスを基盤とするハイドロプレニルp-クマリン酸誘導体の分子設計とLDL抗酸化活性, 日本フリーラジカル学会学術奨励賞, 日本フリーラジカル学会,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intermediusが分泌する細胞溶解毒素インターメディリシンが関与するヒト細胞特異的な感染現象, 毒素シンポジウム奨励賞, 毒素シンポジウム,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Biochemical Characteristics of Microcystin LR Degradation by Typical Protease, 第十回論文賞, 日本水処理生物学会, 2007年11月.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第82回日本細菌学会総会・優秀ポスター賞,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Russell Ackoff Award, Mar.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第45回徳島新聞賞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第9回エンジニアリングフェスティバル 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微生物を由来とする機能性タンパク質の医用工学的応用に関する研究, 第9回エンジニアリングフェスティバル 優秀賞, 徳島大学大学院ソシオテクノサイエンス研究部, 2010年2月.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Kita Azusa,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bioconversion of waste wooden chopsticks to bioethanol, Best Poster Award, 2nd International On-Board Symposium,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平成21年度論文賞,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未利用木質資源からの効率的なバイオ燃料の生産に関する研究, エスペック環境研究奨励賞, 公益信託エスペック地球環境研究・技術基金,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高温高圧水熱処理を用いたセルロース系バイオマスリファイナリープロセスの開発, 優秀賞, 徳島大学工学部エンジニアリングフェスティバル,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未利用セルロース系バイオマスからの有用性ケミカルスの生産, 徳島大学第10回エンジニアリングフェスティバル,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工学部,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Chromosome Identification and Its Application in Chinese Hamster Ovary Cells, ポスター賞(第三席), 22nd ESACT Meeting 2011,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Phospholipid Bilayers by a High-Pressure Fluorescence Technique: Detection of the Packing Difference, Selected Paper of the Bulletin Chemical Society of Japan, </w:t>
      </w:r>
      <w:r>
        <w:rPr>
          <w:rFonts w:ascii="" w:hAnsi="" w:cs="" w:eastAsia=""/>
          <w:b w:val="false"/>
          <w:i w:val="false"/>
          <w:strike w:val="false"/>
          <w:color w:val="000000"/>
          <w:sz w:val="20"/>
          <w:u w:val="single"/>
        </w:rPr>
        <w:t>The Chemical Society of 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第86回 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Biotechnology Fundamentals, Awards for OpenCourseWare Excellence (ACE), Text and still image category, The OpenCourseWare Consortium,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平成23年度論文賞,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ヒト血清糖タンパク質によるがん免疫療法の開発と糖鎖修飾マイクロチップへの応用, エンジニアリングフェスティバル若手講演優秀発表賞,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 優秀学生発表賞, 日本生物工学会セルプロセッシング計測評価研究部会,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effects of WFS1 over-expression on recombinant protein production in Chinese hamster ovary cells, The Best Poster Presentation, 第18回生物化学工学アジア若手研究者の集い,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高圧力下における脂質二重膜の物性研究, 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Seyed Mohammad Ali Haghparast,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chromosomal instability an cell characterization in Chinese hamster ovary cell line, Best Poster Awards in JAACT2012, JAACT2012,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Kyoungho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gene amplification by cell cycle checkpoint engineering and its industrial applications, Best Poster Awards in JAACT2012, JAACT2012,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Rapid evaluation of glycosylation CHO antibody production, Best Poster Awards in JACCT2012, JACCT2012,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細胞周期エンジニアリングによるChinese hamster ovary (CHO) 細胞における効率的な遺伝子増幅システムの構築, 最優秀発表賞, 日本動物細胞工学会,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Asian Biochemical Engineers Community (YABEC) Plaque of Appreciation, Young Asian Biochemical Engineers Community (YABEC) Plaque of Appreciation, Asian Ferderation of Biotechnology,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超高温高圧水蒸気爆砕を用いたセルロース廃棄物の直接グルコース変換, エスペック環境研究奨励賞, 公益信託エスペック地球環境研究・技術基金,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細胞株における染色体不安定性解析と抗体生産への応用, 優秀学生発表賞, 日本生物工学会セルプロセッシング計測評価研究部会,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化学工学会学生特別賞,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黒山 亜美,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若手優秀発表賞,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CHO細胞培養における抗体の凝集体形成過程の解析, 優秀学生発表賞, 日本生物工学会セルプロセッシング計測評価研究部会,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Separation of antibody aggregation with FcRI column, Best Poster Award in JACCT2014, 日本動物細胞工学会,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-非対称性飽和アシル鎖をもつホスファチジルコリン-, 第55回高圧討論会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生体膜脂質集合系の構造特性に関する物理化学的研究, 康楽賞,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緑膿菌MexEF-OprN薬剤排出ポンプの発現に関与する因子の探索, みのるメモリアル奨励賞, 緑膿菌感染症研究会,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intermediusが保有するグリコシダーゼがインターメディリシン発現制御に果たす役割についての解析, 第88回日本細菌学会総会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infantis由来の新規コレステロール依存性細胞溶解毒素の作用特性, 第68回日本細菌学会中国・四国支部総会 学生優秀発表賞, 日本細菌学会中国・四国支部,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Tatsuzawa Miki, Asano Ryutaro, Kumagai Izumi,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Maseda Hideaki,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第23回生物工学論文賞,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ヒト及びサメ由来抗体配列の融合による新規定常領域創製の試み, 学生奨励賞, 化学工学会第81年会,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infantis由来新規コレステロール依存性細胞溶解毒素の細胞障害特性, 第89回日本細菌学会総会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 徳島大学 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infantisが産生する新規コレステロール依存性細胞溶解毒素Infantilysin, 第63回トキシンシンポジウム・毒素シンポジウム奨励賞, トキシンシンポジウム,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梨沙,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CRISPR/Cas9&lt;i&gt;IAA9&lt;/i&gt;, 日本植物学会第80回大会 優秀賞, </w:t>
      </w:r>
      <w:r>
        <w:rPr>
          <w:rFonts w:ascii="" w:hAnsi="" w:cs="" w:eastAsia=""/>
          <w:b w:val="false"/>
          <w:i w:val="false"/>
          <w:strike w:val="false"/>
          <w:color w:val="000000"/>
          <w:sz w:val="20"/>
          <w:u w:val="single"/>
        </w:rPr>
        <w:t>社団法人 日本植物学会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ジアシルホスファチジルグリセロール二分子膜が形成する棒状会合体のゲル-液晶転移, 第52回熱測定討論会 ポスター賞(渦潮賞), 日本熱測定学会,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農芸化学フェロー,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2016, Highly Cited Researchers 2016, Clarivate Analytics,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古賀 雄一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intracellular recombinant IgG secretion in engineered CHO cells, Best Oral Presentation Awards, The 29th Annual and International Meeting of the Japanese Association for Animal Cell Technology,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植物フラボノイドによる健康増進効果の検証 -生体利用性と機能性発現との関連から-, 平成28年度徳島大学若手研究者学長表彰,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未利用植物性バイオマスの有効利用法の開発,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食品機能学によるプレニルフラボノイドの特性解明, 2017年度農芸化学奨励賞,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第90回日本細菌学会総会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抗体品質制御のための凝集抗体解析と動物細胞培養法の開発, 日本動物細胞工学会奨励賞, 日本動物細胞工学会,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血清糖タンパク質由来マクロファージ活性化剤の創製と免疫療法への応用研究, 第59回比較統合医療学会学会賞, 比較統合医療学会,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mitisが産生する新規5ドメイン型コレステロール依存性細胞溶解毒素の作用特性の多様性に関する研究, 細菌学若手コロッセウム優秀賞, 細菌学若手コロッセウム,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第68回コロイドおよび界面化学討論会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糖輸送体の活性制御による植物の新規防御機構の解明, 第一回バイオインダストリー奨励賞, 一般財団法人 バイオインダストリー協会,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応用生命コース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平成29年度徳島大学若手研究者学長表彰, </w:t>
      </w:r>
      <w:r>
        <w:rPr>
          <w:rFonts w:ascii="" w:hAnsi="" w:cs="" w:eastAsia=""/>
          <w:b w:val="false"/>
          <w:i w:val="false"/>
          <w:strike w:val="false"/>
          <w:color w:val="000000"/>
          <w:sz w:val="20"/>
          <w:u w:val="single"/>
        </w:rPr>
        <w:t>生物工学科教員</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2017, Highly Cited Researchers 2017, Clarivate Analytics,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 </w:t>
      </w:r>
      <w:r>
        <w:rPr>
          <w:rFonts w:ascii="" w:hAnsi="" w:cs="" w:eastAsia=""/>
          <w:b w:val="false"/>
          <w:i w:val="false"/>
          <w:strike w:val="false"/>
          <w:color w:val="000000"/>
          <w:sz w:val="20"/>
          <w:u w:val="none"/>
        </w:rPr>
        <w:t>Validity of movie recording for quantitative abundance estimation and body size measurement of Macrobrachium shrimps, 学会賞(論文賞), 日本甲殻類学会,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 康楽賞, 公益財団法人 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糖吸収制御を介した植物の防御機構の解明, 2018年度日本植物生理学会奨励賞, 日本植物生理学会,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生物工学科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生物工学科教員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平成27年度徳島県科学技術大賞(若手研究者部門), </w:t>
      </w:r>
      <w:r>
        <w:rPr>
          <w:rFonts w:ascii="" w:hAnsi="" w:cs="" w:eastAsia=""/>
          <w:b w:val="false"/>
          <w:i w:val="false"/>
          <w:strike w:val="false"/>
          <w:color w:val="000000"/>
          <w:sz w:val="20"/>
          <w:u w:val="single"/>
        </w:rPr>
        <w:t>応用生命系</w:t>
      </w:r>
      <w:r>
        <w:rPr>
          <w:rFonts w:ascii="" w:hAnsi="" w:cs="" w:eastAsia=""/>
          <w:b w:val="false"/>
          <w:i w:val="false"/>
          <w:strike w:val="false"/>
          <w:color w:val="000000"/>
          <w:sz w:val="20"/>
          <w:u w:val="none"/>
        </w:rPr>
        <w:t>, 2017年10月.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教養教育・汎用的技能教育科目群，優秀教員, 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生物生産コース優秀教員,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2018年度ティーチャー・オブ・ジ・イヤー(優秀教員), 徳島大学生物資源産業学部,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水辺の小わざの提唱と普及活動に対する特別表彰(感謝状), 全国湖沼河川養殖研究会,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ゲノム集技術を用いた新育種法の開発, 徳島大学 社会産業理工学交流会2018優秀賞,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2018, Highly Cited Researchers 2018, Clarivate Analytics,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糖輸送制御を介した植物の新規防御機構の研究, 平成31年度 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日本ビタミン学会奨励賞,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若手研究差部門,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リン脂質二重膜相転移の熱力学的研究, 日本熱測定学会 学会賞, 日本熱測定学会,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ゲノム集技術開発, 令和元年徳島県科学技術大賞 科学技術振興部門受賞, 徳島県,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2019, Highly Cited Researchers 2019, Clarivate Analytics,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中鎖ホスファチジルコリン二重膜のゲル-液晶中間相状態,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高圧力下における不飽和リン脂質二重膜ベシクルの融合条件,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食用コオロギを活用した持続可能な食用タンパク質生産, 徳島ニュービジネス支援賞2019大賞, 徳島ニュービジネス協議会,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食用コオロギを活用した持続可能なタンパク質生産事業, とくしま創生アワード・グランプリ,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コオロギで世界を救う!持続可能な食用タンパク質生産事業, 未来2020・ファイナリスト, 株式会社三井住友銀行,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コオロギで世界を救う!持続可能な食用タンパク質生産事業, 四国4地銀ビジネスプランコンテスト・優秀賞, 四国4地銀アライアンス,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徳島市長,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教養教育・汎用的技能教育科目群,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ベストティーチャーオブザイヤー, 徳島大学生物資源産業学部,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優秀教員, 徳島大学生物資源産業学部,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日本高圧力学会 学会賞,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骨格筋を標的とした機能性食品の開発に向けた基盤研究, 2021年度ダイバーシティ推進共同研究表彰, 四国発信!ダイバーシティ研究環境調和推進プロジェクト,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糖輸送制御を介した植物の新規防御機構の研究,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 持続可能な完全循環型タンパク質生産事業, 第1回フードテックグランプリ ・ファイナリスト, 株式会社リバネス,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 持続可能な完全循環型タンパク質生産事業, BRAVE2020・ 準優秀賞, 株式会社Beyond Next Ventures,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徳島日本ポルトガル協会,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コオロギで世界を救う! 持続可能な完全循環型タンパク質生産事業, 第1回環境スタートアップ大賞・ファイナリスト,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 2021 年度ティーチャー・オブ・ジ・イヤー(優秀教員), 徳島大学生物資源産業学部,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紫外線A波照射とフェルラ酸およびその他の有用化合物との併用下での光殺菌活性に関する総合的研究, 令和2年度日本防菌防黴学会研究賞,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Mayu Kikuchi, Suzuna Kiyofuji, Masami Kugo,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2022年度電気化学会論文賞, </w:t>
      </w:r>
      <w:r>
        <w:rPr>
          <w:rFonts w:ascii="" w:hAnsi="" w:cs="" w:eastAsia=""/>
          <w:b w:val="false"/>
          <w:i w:val="false"/>
          <w:strike w:val="false"/>
          <w:color w:val="000000"/>
          <w:sz w:val="20"/>
          <w:u w:val="single"/>
        </w:rPr>
        <w:t>公益社団法人 電気化学会</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教養教育賞(令和3年度)基礎科目群,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教養教育賞(令和2年度)汎用的技能教育科目群,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2023年度徳島大学生物資源産業学部食料科学コース優秀教員, 優秀教員, </w:t>
      </w:r>
      <w:r>
        <w:rPr>
          <w:rFonts w:ascii="" w:hAnsi="" w:cs="" w:eastAsia=""/>
          <w:b w:val="false"/>
          <w:i w:val="false"/>
          <w:strike w:val="false"/>
          <w:color w:val="000000"/>
          <w:sz w:val="20"/>
          <w:u w:val="single"/>
        </w:rPr>
        <w:t>生物資源産業学域</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生物資源産業学部生物生産システムコース優秀教員賞,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酸性リン脂質ホスファチジン酸の二重膜相転移:荷電頭部サイズの効果, 第36回九州コロイドコロキウム 優秀ポスター賞, 日本化学会 コロイドおよび界面化学部会 九州支部,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生体膜脂質が形成する二重膜の膜状態に関する研究成果, 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コオロギの発生と食用化に関する研究,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第63回高圧討論会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多田 真奈巳, 松永 桃花, Masami Kugo, Suzuna Kiyofuji, Mayu Kikuchi,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2022年Bioscience, Biotechnology, and Biochemistry(BBB) 論文賞,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教養教育賞5回受賞に対して, 教養教育特別表彰,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violet-blue light-emitting diode on controlling bacterial contamination in boiled young sardine, 令和4年度論文賞,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学生優秀発表賞,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第74回コロイドおよび界面化学討論会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リン脂質二重膜は光学活性リガンドを認識できるのか?, 2023年度麻酔メカニズム研究会 優秀ポスター賞, 日本麻酔メカニズム研究会, 2023年12月.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桐山 野乃,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Effect of Monosaccharides Including Rare Sugars on Bilayer Phase Transitions of Dimyristoylphosphatidylcholine, 第15回日本生物物理学会中国四国支部大会 若手発表優秀賞, 日本生物物理学会中国四国支部,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酸性リン脂質ジパルミトイルホスファチジン酸二重膜の高圧相挙動, 第60回熱測定討論会 ポスター賞(京都北山賞), 日本熱測定学会,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優里,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ハロゲン化ジアシルアンモニウムプロパン二重膜の熱的相挙動, 2024年度日本化学会中国四国支部大会 学⽣優秀発表表彰(ポスター賞), 日本化学会中国四国支部,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