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社団法人繊維評価技術協議会,  (特殊機能繊維製品の性能評価方法標準化委員会委員長 [2000年4月], ISO/TC38/-/WG23 国内対策委員会及び作業原案作成委員会委員長 [2001年4月〜2006年3月], 平成20年度抗かび試験方法標準化委員会委員 [2008年7月〜2009年3月]).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徳島県経済再生戦略会議委員,  (副主査 [2003年4月〜2006年3月]).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社団法人繊維評価技術協議会,  (特殊機能繊維製品の性能評価方法標準化委員会委員長 [2000年4月], ISO/TC38/-/WG23 国内対策委員会及び作業原案作成委員会委員長 [2001年4月〜2006年3月], 平成20年度抗かび試験方法標準化委員会委員 [2008年7月〜2009年3月]).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抗菌製品技術協議会,  (抗菌製品向上専門委員会委員長 [1999年4月〜2006年3月], ISO国内対策委員会委員長 [2004年4月〜2006年3月], 平成20年度JIS Z 2801改正原案作成委員会委員 [2008年9月〜2009年7月], 平成20年度抗菌技能試験パイロットプログラム試行委員会委員 [2008年9月〜2009年9月]).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製品評価技術基盤機構,  (調査研究委員会委員長 [2001年8月〜2006年3月], JNLA等抗菌分野技術分科会主査 [2001年4月〜2009年6月]).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高麗 寛紀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徳島県経済再生戦略会議委員,  (副主査 [2003年4月〜2006年3月]).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