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村上 誠, 酒瀬川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表皮肥厚性疾患及び/又は表皮肥厚性症状に対する予防，改善，又は治療剤, 特願2017-100149 (2017年5月), 特許第PCT/JP2018/19345号 (2018年5月).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(2018年4月),  (2019年10月), 特許第2018-085635号 (2018年4月).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(2018年8月),  (2020年2月), 特許第2018-156562号 (2018年8月).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プレニルナリンゲニンによる抗肥満効果,  (2019年7月), 特許第2019-027号.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肥満抑制用組成物,  (2019年12月), 特許第2019-230188号.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高井 誠道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セラミドの製造方法,  (2021年9月),  (2022年9月), 特許第05152021JP号 (2021年9月).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