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誠, 酒瀬川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表皮肥厚性疾患及び/又は表皮肥厚性症状に対する予防，改善，又は治療剤, 特願2017-100149 (2017年5月), 特許第PCT/JP2018/19345号 (2018年5月).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(2018年4月),  (2019年10月), 特許第2018-085635号 (2018年4月).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(2018年8月),  (2020年2月), 特許第2018-156562号 (2018年8月).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プレニルナリンゲニンによる抗肥満効果,  (2019年7月), 特許第2019-027号.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肥満抑制用組成物,  (2019年12月), 特許第2019-230188号.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