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梨沙,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CRISPR/Cas9&lt;i&gt;IAA9&lt;/i&gt;, 日本植物学会第80回大会 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日本植物学会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Yuriko Osakabe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Highly Cited Researchers 2016, Highly Cited Researchers 2016, Clarivate Analytics, Nov. 2016.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糖輸送体の活性制御による植物の新規防御機構の解明, 第一回バイオインダストリー奨励賞, 一般財団法人 バイオインダストリー協会, 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Yuriko Osakabe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Highly Cited Researchers 2017, Highly Cited Researchers 2017, Clarivate Analytics,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齋藤 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中田 和義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Validity of movie recording for quantitative abundance estimation and body size measurement of Macrobrachium shrimps, 学会賞(論文賞), 日本甲殻類学会, 2018年.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糖吸収制御を介した植物の防御機構の解明, 2018年度日本植物生理学会奨励賞, 日本植物生理学会, 2018年3月.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教養教育・汎用的技能教育科目群，優秀教員, 教養教育賞, 徳島大学教養教育院, 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直史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生物生産コース優秀教員,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生物資源産業学部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水辺の小わざの提唱と普及活動に対する特別表彰(感謝状), 全国湖沼河川養殖研究会, 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第5回モラエス賞, モラエス賞実行委員会, 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ゲノム集技術を用いた新育種法の開発, 徳島大学 社会産業理工学交流会2018優秀賞,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Yuriko Osakabe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Highly Cited Researchers 2018, Highly Cited Researchers 2018, Clarivate Analytics, Nov.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祐里子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康楽賞,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糖輸送制御を介した植物の新規防御機構の研究, 平成31年度 文部科学大臣表彰 若手科学者賞,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徳島県科学技術大賞 若手研究差部門,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ゲノム集技術開発, 令和元年徳島県科学技術大賞 科学技術振興部門受賞, 徳島県, 2019年10月.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Yuriko Osakabe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Highly Cited Researchers 2019, Highly Cited Researchers 2019, Clarivate Analytics, Nov.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食用コオロギを活用した持続可能な食用タンパク質生産, 徳島ニュービジネス支援賞2019大賞, 徳島ニュービジネス協議会, 2019年10月.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食用コオロギを活用した持続可能なタンパク質生産事業, とくしま創生アワード・グランプリ,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コオロギで世界を救う!持続可能な食用タンパク質生産事業, 未来2020・ファイナリスト, 株式会社三井住友銀行, 2020年2月.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コオロギで世界を救う!持続可能な食用タンパク質生産事業, 四国4地銀ビジネスプランコンテスト・優秀賞, 四国4地銀アライアンス, 2020年2月.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感謝状, 徳島市長, 2020年3月.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教養教育・汎用的技能教育科目群, 優秀教員,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教養教育・基礎基盤教育科目群, 優秀教員,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優秀教員, 優秀教員, 徳島大学生物資源産業学部, 2021年3月.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糖輸送制御を介した植物の新規防御機構の研究,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コオロギで世界を救う! 持続可能な完全循環型タンパク質生産事業, 第1回フードテックグランプリ ・ファイナリスト, 株式会社リバネス, 2020年10月.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コオロギで世界を救う! 持続可能な完全循環型タンパク質生産事業, BRAVE2020・ 準優秀賞, 株式会社Beyond Next Ventures, 2020年10月.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感謝状, 徳島日本ポルトガル協会, 2020年10月.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コオロギで世界を救う! 持続可能な完全循環型タンパク質生産事業, 第1回環境スタートアップ大賞・ファイナリスト,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教養教育賞(令和2年度)基礎科目群,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教養教育賞(令和3年度)基礎科目群,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教養教育賞(令和2年度)汎用的技能教育科目群,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山城 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生物資源産業学部生物生産システムコース優秀教員賞,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生物資源産業学部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コオロギの発生と食用化に関する研究, 徳島県科学技術大賞,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教養教育賞5回受賞に対して, 教養教育特別表彰,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山城 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