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日本ゲノム編集学会,  (教育実習委員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刑部 祐里子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(遺伝子組換え生物等の第一種使用等意見聴取 学識経験者 [2016年10月]).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玉 真之介</w:t>
      </w:r>
      <w:r>
        <w:rPr>
          <w:rFonts w:ascii="" w:hAnsi="" w:cs="" w:eastAsia=""/>
          <w:b w:val="false"/>
          <w:i w:val="false"/>
          <w:strike w:val="false"/>
          <w:color w:val="000000"/>
          <w:sz w:val="20"/>
          <w:u w:val="none"/>
        </w:rPr>
        <w:t xml:space="preserve"> : 青森市史編集委員会近現代部会,  (執筆編集委員 [1996年10月〜]).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とくしま水産創成ビジョン(第3期)検討委員会 委員,  (委員長 [2022年10月〜2023年7月]).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海の栄養塩類研究部会,  (構成員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