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electrical stimulation of the lower extremities on postprandial hyperglycemia and arterial stiffness, 令和6年度日本体力医学会中国・四国地方会 奨励賞(筆頭), 日本体力医学会中国・四国地方会, 2025年11月.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