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Vol.781,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887-892,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1481-1486,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1681-1686,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1691-1696,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3704-3709,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103-108,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713-727,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622-627,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145-154,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14-29, Whistler, Brithish Columbia, Canada,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CME61-CME70, Bali, Indonesia,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374-375,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897-898,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97-102,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491-498,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1341-1346,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1239-1244,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Vol.54A, </w:t>
      </w:r>
      <w:r>
        <w:rPr>
          <w:rFonts w:ascii="" w:hAnsi="" w:cs="" w:eastAsia=""/>
          <w:b w:val="false"/>
          <w:i w:val="false"/>
          <w:strike w:val="false"/>
          <w:color w:val="000000"/>
          <w:sz w:val="20"/>
          <w:u w:val="none"/>
        </w:rPr>
        <w:t>429-435,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No.728, </w:t>
      </w:r>
      <w:r>
        <w:rPr>
          <w:rFonts w:ascii="" w:hAnsi="" w:cs="" w:eastAsia=""/>
          <w:b w:val="false"/>
          <w:i w:val="false"/>
          <w:strike w:val="false"/>
          <w:color w:val="000000"/>
          <w:sz w:val="20"/>
          <w:u w:val="none"/>
        </w:rPr>
        <w:t>12-17,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2287-2294,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1711-1718,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805-810, Ghent, Belgium,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853-854,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1312-1321,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206-214,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173-178,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500-506,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799-808,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133-138,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199-204,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1783-1788,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71-76,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1357-1362,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323-330,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157-162,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523-529,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42-43,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No.748, </w:t>
      </w:r>
      <w:r>
        <w:rPr>
          <w:rFonts w:ascii="" w:hAnsi="" w:cs="" w:eastAsia=""/>
          <w:b w:val="false"/>
          <w:i w:val="false"/>
          <w:strike w:val="false"/>
          <w:color w:val="000000"/>
          <w:sz w:val="20"/>
          <w:u w:val="none"/>
        </w:rPr>
        <w:t>65-67,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275-277,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399-401,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141-157,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Shinomiya Akira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Kusuhara Takaaki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71-72,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73-74,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1005-1006,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1049-1050,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1051-1052,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209-210,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211-212,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727-728,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741-742,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118-120,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1187-1192,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1295-1300,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1319-1324,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1829-1834,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2472-2477,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2496-2501,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2358-2362,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38-41,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Vol.Vol.56A, </w:t>
      </w:r>
      <w:r>
        <w:rPr>
          <w:rFonts w:ascii="" w:hAnsi="" w:cs="" w:eastAsia=""/>
          <w:b w:val="false"/>
          <w:i w:val="false"/>
          <w:strike w:val="false"/>
          <w:color w:val="000000"/>
          <w:sz w:val="20"/>
          <w:u w:val="none"/>
        </w:rPr>
        <w:t>20-22,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1701-1708, Merida,Mexico,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Riva del Garda,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23-24,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269-270,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285-286,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295-296,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311-312,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313-314,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321-322,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327-328,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309-310,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206-207,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No.4-178,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1247-1252,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1229-1234,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1949-1954,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1433-1438,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1355-1360,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1787-1792,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1115-1120,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1565-1571,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851-856,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457-462,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199-208,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89-96,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4307-4310, 2011.</w:t>
      </w:r>
    </w:p>
    <w:p>
      <w:pPr>
        <w:numPr>
          <w:numId w:val="12"/>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4303-4306,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4299-4302,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542-551,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7-12,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13-16,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29-38,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65-68,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103-106,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87-92,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Vol.Vol.58A, </w:t>
      </w:r>
      <w:r>
        <w:rPr>
          <w:rFonts w:ascii="" w:hAnsi="" w:cs="" w:eastAsia=""/>
          <w:b w:val="false"/>
          <w:i w:val="false"/>
          <w:strike w:val="false"/>
          <w:color w:val="000000"/>
          <w:sz w:val="20"/>
          <w:u w:val="none"/>
        </w:rPr>
        <w:t>20-22,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279-280,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289-290,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281-282,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19-20,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33-34,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1137-1138,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553-554,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555-556,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557-558,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559-560,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571-572,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1229-1230,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Vol.512 515,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1480-1485,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406-411,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1186-1191,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1216-1221,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1744-1749,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988-993,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1816-1821,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221-226,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193-198,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165-172,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113-118,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577-584,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Vol.417, </w:t>
      </w:r>
      <w:r>
        <w:rPr>
          <w:rFonts w:ascii="" w:hAnsi="" w:cs="" w:eastAsia=""/>
          <w:b w:val="false"/>
          <w:i w:val="false"/>
          <w:strike w:val="false"/>
          <w:color w:val="000000"/>
          <w:sz w:val="20"/>
          <w:u w:val="none"/>
        </w:rPr>
        <w:t>17-22,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225-227,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291-310,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311-316,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No.Paper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263-264,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269-270,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41-42,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727-728,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651-652,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653-654,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621-622,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269-270,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997-998,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1025-1026,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1207-1208,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1209-1210,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1417-1422,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1549-1554,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1387-1392,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1867-1872,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1879-1884,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1201-1206,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433-438,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15-20,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29-34,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27-32,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54-58,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Kazuhto, Ninomiya Megumi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281-282,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286-287,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291-292,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295-296,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299-300,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319-320,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323-324,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337-338,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977-978,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1015-1016,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1125-1126,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203-204,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781-782,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1384-1389,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730-735,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1414-1419,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1636-1641,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1210-1215,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1954-1959,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partA, </w:t>
      </w:r>
      <w:r>
        <w:rPr>
          <w:rFonts w:ascii="" w:hAnsi="" w:cs="" w:eastAsia=""/>
          <w:b w:val="false"/>
          <w:i w:val="false"/>
          <w:strike w:val="false"/>
          <w:color w:val="000000"/>
          <w:sz w:val="20"/>
          <w:u w:val="none"/>
        </w:rPr>
        <w:t>81-87,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716-721,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95-100,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75-80,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647-654,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330-336,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Vol.61A, </w:t>
      </w:r>
      <w:r>
        <w:rPr>
          <w:rFonts w:ascii="" w:hAnsi="" w:cs="" w:eastAsia=""/>
          <w:b w:val="false"/>
          <w:i w:val="false"/>
          <w:strike w:val="false"/>
          <w:color w:val="000000"/>
          <w:sz w:val="20"/>
          <w:u w:val="none"/>
        </w:rPr>
        <w:t>256-264,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1540033-1-1540033-5,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268-274,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157-165,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Vol.374, </w:t>
      </w:r>
      <w:r>
        <w:rPr>
          <w:rFonts w:ascii="" w:hAnsi="" w:cs="" w:eastAsia=""/>
          <w:b w:val="false"/>
          <w:i w:val="false"/>
          <w:strike w:val="false"/>
          <w:color w:val="000000"/>
          <w:sz w:val="20"/>
          <w:u w:val="none"/>
        </w:rPr>
        <w:t>3-9,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21-22,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9-10,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245-246,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247-248,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249-250,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251-252,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253-254,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273-274,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277-278,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279-280,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307-308,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709-710,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655-656,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1213-1214,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417-418,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68,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267-270,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107-112,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1027-1032,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1033-1038,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1579-1584,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607-612,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319-324,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129-134,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238-247,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404-413,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237-240,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242-247,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96-97,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235-236,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237-238,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239-240,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251-252,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271-272,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263-264,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411-412,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421-422,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1119-1120,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1125-1126,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429-430,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847-848,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805-810,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1795-1800,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1951-1956,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113-118,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153-154,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503-504,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239-240,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527-528,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795-796,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29-32,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133-136,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Vol.JCI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595-602,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1761-1766,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1263-1268,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1701-1706,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739-744,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I_731-I_744,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31-33,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151-154,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311-312,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357-358,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581-582,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601-602,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621-622,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1157-1162,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1487-1492,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1163-1168,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1391-1396,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1727-1732,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1757-1762,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1889-1894,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19-20,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31-32,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V-563-V-564,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他22名 : </w:t>
      </w:r>
      <w:r>
        <w:rPr>
          <w:rFonts w:ascii="" w:hAnsi="" w:cs="" w:eastAsia=""/>
          <w:b w:val="false"/>
          <w:i w:val="false"/>
          <w:strike w:val="false"/>
          <w:color w:val="000000"/>
          <w:sz w:val="20"/>
          <w:u w:val="none"/>
        </w:rPr>
        <w:t xml:space="preserve">コンクリートの品質向上を目指したCUS利用普及のための技術研究委員会報告書(DVD) JCI S-18,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45-56,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718-723,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456-469,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31-46,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115-127,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95-102,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56-71,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Vol.70A, </w:t>
      </w:r>
      <w:r>
        <w:rPr>
          <w:rFonts w:ascii="" w:hAnsi="" w:cs="" w:eastAsia=""/>
          <w:b w:val="false"/>
          <w:i w:val="false"/>
          <w:strike w:val="false"/>
          <w:color w:val="000000"/>
          <w:sz w:val="20"/>
          <w:u w:val="none"/>
        </w:rPr>
        <w:t>894-907,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35-38,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299-307,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15-16,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I-180,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I-196,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V-421,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2023度(第43回)(令和4年度)工場立入監査総括報告書,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1045-1050,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563-564,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589-590,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591-592,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