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Ag-Sn合金を使ったNb3Sn極細多芯線の製造方法, 特願2005-158330 (2005年5月),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Nb3Sn 超伝導線，その製造方法，及びNb3Sn超伝導線の製造に用いられる単芯複合線, 特願2006-152136 (2006年5月),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正夫, 太田 聡, 池田 遼平,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地上コイルの絶縁診断方法及びその装置, 特願2011-188489 (2011年8月), 特開2013-50383 (2013年3月), 特許第5687161号 (2015年1月).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磁気浮上式鉄道のための模擬地上コイル及び模擬推進コイル, 特願2017-142834 (2017年7月), 特開2019-24287 (2019年2月), 特許第6940140号 (2021年9月).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