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Yasuhiko Kato, Takashi 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Corpus Linguistics: Readings in a Widening Discipline, --- Automatically Extracting Collocations from Corpora for Language Learning ---, Continuum International Publishing,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宮原 宏幸, 新居 康俊 : </w:t>
      </w:r>
      <w:r>
        <w:rPr>
          <w:rFonts w:ascii="" w:hAnsi="" w:cs="" w:eastAsia=""/>
          <w:b w:val="false"/>
          <w:i w:val="false"/>
          <w:strike w:val="false"/>
          <w:color w:val="000000"/>
          <w:sz w:val="20"/>
          <w:u w:val="none"/>
        </w:rPr>
        <w:t xml:space="preserve">オプティカルフローを用いた火災煙の検出,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238-246,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415-423,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Takahashi Muneo,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Design for Server-Side Programs and Program Generation, </w:t>
      </w:r>
      <w:r>
        <w:rPr>
          <w:rFonts w:ascii="" w:hAnsi="" w:cs="" w:eastAsia=""/>
          <w:b w:val="false"/>
          <w:i w:val="true"/>
          <w:strike w:val="false"/>
          <w:color w:val="000000"/>
          <w:sz w:val="20"/>
          <w:u w:val="single"/>
        </w:rPr>
        <w:t>Transactions of Information Processing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1737-1744,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Raul Morales Salcedo,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Diversifying Resources in Learning Spaces Via Personalized Interfaces, </w:t>
      </w:r>
      <w:r>
        <w:rPr>
          <w:rFonts w:ascii="" w:hAnsi="" w:cs="" w:eastAsia=""/>
          <w:b w:val="false"/>
          <w:i w:val="true"/>
          <w:strike w:val="false"/>
          <w:color w:val="000000"/>
          <w:sz w:val="20"/>
          <w:u w:val="none"/>
        </w:rPr>
        <w:t xml:space="preserve">Journal of Advanced Technology for Learning,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107-114,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xml:space="preserve">, Shinkaku Kashiji, </w:t>
      </w:r>
      <w:r>
        <w:rPr>
          <w:rFonts w:ascii="" w:hAnsi="" w:cs="" w:eastAsia=""/>
          <w:b w:val="true"/>
          <w:i w:val="false"/>
          <w:strike w:val="false"/>
          <w:color w:val="000000"/>
          <w:sz w:val="20"/>
          <w:u w:val="single"/>
        </w:rPr>
        <w:t>Atlam EL-Sayed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Compression Method of Double Array for Compact Dictionaries, </w:t>
      </w:r>
      <w:r>
        <w:rPr>
          <w:rFonts w:ascii="" w:hAnsi="" w:cs="" w:eastAsia=""/>
          <w:b w:val="false"/>
          <w:i w:val="true"/>
          <w:strike w:val="false"/>
          <w:color w:val="000000"/>
          <w:sz w:val="20"/>
          <w:u w:val="single"/>
        </w:rPr>
        <w:t>International Journal of Computer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943-953,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JAPELAS: Supporting Japanese Polite Expressions Learning Using PDA(s) Towards Ubiquitous Learning,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Framework of Context-awareness Support for Collaboration Recommendation in e-Learning Environments,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40-48,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Learning System with the Framework of Linking Explanations of Related Knowledge to Web Pages, </w:t>
      </w:r>
      <w:r>
        <w:rPr>
          <w:rFonts w:ascii="" w:hAnsi="" w:cs="" w:eastAsia=""/>
          <w:b w:val="false"/>
          <w:i w:val="true"/>
          <w:strike w:val="false"/>
          <w:color w:val="000000"/>
          <w:sz w:val="20"/>
          <w:u w:val="single"/>
        </w:rPr>
        <w:t>Systems and Computers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102-113,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田上 隆徳,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河辺 徹 : </w:t>
      </w:r>
      <w:r>
        <w:rPr>
          <w:rFonts w:ascii="" w:hAnsi="" w:cs="" w:eastAsia=""/>
          <w:b w:val="false"/>
          <w:i w:val="false"/>
          <w:strike w:val="false"/>
          <w:color w:val="000000"/>
          <w:sz w:val="20"/>
          <w:u w:val="none"/>
        </w:rPr>
        <w:t xml:space="preserve">パレート最適性を考慮したロバストI-PD制御系設計法, </w:t>
      </w:r>
      <w:r>
        <w:rPr>
          <w:rFonts w:ascii="" w:hAnsi="" w:cs="" w:eastAsia=""/>
          <w:b w:val="false"/>
          <w:i w:val="true"/>
          <w:strike w:val="false"/>
          <w:color w:val="000000"/>
          <w:sz w:val="20"/>
          <w:u w:val="single"/>
        </w:rPr>
        <w:t>システム制御情報学会論文誌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363-370,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CLUE:語学学習を対象としたユビキタスラーニング環境の試作と実験,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2354-2363,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EL-Sayed Atlam,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compression algorithm using integrated record information for translation dictionaries,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171-186,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e-mail filtering using time priority measurement,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166,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213-229,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Oono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Word classification and hierarchy using co-occurrence word information,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957-972, 2004.</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Morphing Human Faces: Automatic Control Points selection and Color Transition, </w:t>
      </w:r>
      <w:r>
        <w:rPr>
          <w:rFonts w:ascii="" w:hAnsi="" w:cs="" w:eastAsia=""/>
          <w:b w:val="false"/>
          <w:i w:val="true"/>
          <w:strike w:val="false"/>
          <w:color w:val="000000"/>
          <w:sz w:val="20"/>
          <w:u w:val="none"/>
        </w:rPr>
        <w:t xml:space="preserve">Trans. on Engineering Computing and Technolog,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224-227,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Shinkaku Kashiji, El-Sayed Atlam,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High-speed Dynamic Full-Text Search Method by Using Memory Management, </w:t>
      </w:r>
      <w:r>
        <w:rPr>
          <w:rFonts w:ascii="" w:hAnsi="" w:cs="" w:eastAsia=""/>
          <w:b w:val="false"/>
          <w:i w:val="true"/>
          <w:strike w:val="false"/>
          <w:color w:val="000000"/>
          <w:sz w:val="20"/>
          <w:u w:val="single"/>
        </w:rPr>
        <w:t>International Journal of Computer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1477-1492,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Hidekazu Tokunaga, EL-Sayed Atlam,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Sentence Types in Computer Related New Product Bulletins Using a Decision Tree,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168,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185-200,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 Morales-Salcedo,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Providing Interoperability Services in the Ubiquitous Digital Library Project, </w:t>
      </w:r>
      <w:r>
        <w:rPr>
          <w:rFonts w:ascii="" w:hAnsi="" w:cs="" w:eastAsia=""/>
          <w:b w:val="false"/>
          <w:i w:val="true"/>
          <w:strike w:val="false"/>
          <w:color w:val="000000"/>
          <w:sz w:val="20"/>
          <w:u w:val="single"/>
        </w:rPr>
        <w:t>Advanced Technology for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156-166,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Fei Yuan,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Collaborative Authoring System for Web Educational Material based on Evolutionary Information Sharing Approach, </w:t>
      </w:r>
      <w:r>
        <w:rPr>
          <w:rFonts w:ascii="" w:hAnsi="" w:cs="" w:eastAsia=""/>
          <w:b w:val="false"/>
          <w:i w:val="true"/>
          <w:strike w:val="false"/>
          <w:color w:val="000000"/>
          <w:sz w:val="20"/>
          <w:u w:val="none"/>
        </w:rPr>
        <w:t xml:space="preserve">Japanese Society for Information and Systems in Education Magazine,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24-36,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awareness for a computer-assisted language learning using handhelds, </w:t>
      </w:r>
      <w:r>
        <w:rPr>
          <w:rFonts w:ascii="" w:hAnsi="" w:cs="" w:eastAsia=""/>
          <w:b w:val="false"/>
          <w:i w:val="true"/>
          <w:strike w:val="false"/>
          <w:color w:val="000000"/>
          <w:sz w:val="20"/>
          <w:u w:val="single"/>
        </w:rPr>
        <w:t>International Journal of Continuing Engineering Education and Life-Long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435-449, 2005.</w:t>
      </w:r>
    </w:p>
    <w:p>
      <w:pPr>
        <w:numPr>
          <w:numId w:val="5"/>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赤松 亮,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TANGO: RFIDタグを用いた単語学習環境,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シラバスに基づくe-Learningシステムを用いた医学·歯学系教育におけるFTF·CMCハイブリッド型授業実践,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263-274,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岡村 修司, 松島 勇雄,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逆ポーランド記法を対象とした問題解決型学習支援システム,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183-192,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Conceptual Framework of Computer-Supported Ubiquitous Learning Environment, </w:t>
      </w:r>
      <w:r>
        <w:rPr>
          <w:rFonts w:ascii="" w:hAnsi="" w:cs="" w:eastAsia=""/>
          <w:b w:val="false"/>
          <w:i w:val="true"/>
          <w:strike w:val="false"/>
          <w:color w:val="000000"/>
          <w:sz w:val="20"/>
          <w:u w:val="single"/>
        </w:rPr>
        <w:t>Advanced Technology for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187-197, 2005.</w:t>
      </w:r>
    </w:p>
    <w:p>
      <w:pPr>
        <w:numPr>
          <w:numId w:val="5"/>
        </w:numPr>
        <w:autoSpaceDE w:val="off"/>
        <w:autoSpaceDN w:val="off"/>
        <w:spacing w:line="-240" w:lineRule="auto"/>
        <w:ind w:left="30"/>
      </w:pPr>
      <w:r>
        <w:rPr>
          <w:rFonts w:ascii="" w:hAnsi="" w:cs="" w:eastAsia=""/>
          <w:b w:val="true"/>
          <w:i w:val="false"/>
          <w:strike w:val="false"/>
          <w:color w:val="000000"/>
          <w:sz w:val="20"/>
          <w:u w:val="single"/>
        </w:rPr>
        <w:t>越智 洋司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脇田 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教材リソースの再利用におけるコンテンツ承認機構の提案,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145-148,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新居 康俊, 大橋 剛介 : </w:t>
      </w:r>
      <w:r>
        <w:rPr>
          <w:rFonts w:ascii="" w:hAnsi="" w:cs="" w:eastAsia=""/>
          <w:b w:val="false"/>
          <w:i w:val="false"/>
          <w:strike w:val="false"/>
          <w:color w:val="000000"/>
          <w:sz w:val="20"/>
          <w:u w:val="none"/>
        </w:rPr>
        <w:t xml:space="preserve">ローカルバイナリパターンを用いたカメラ画像からの人の検出,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124-D,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1166-1167,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横断歩道のセキュリティー,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668-671,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車と人の監視, </w:t>
      </w:r>
      <w:r>
        <w:rPr>
          <w:rFonts w:ascii="" w:hAnsi="" w:cs="" w:eastAsia=""/>
          <w:b w:val="false"/>
          <w:i w:val="true"/>
          <w:strike w:val="false"/>
          <w:color w:val="000000"/>
          <w:sz w:val="20"/>
          <w:u w:val="single"/>
        </w:rPr>
        <w:t>日本ロボット学会誌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50-53,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画像処理による阿波踊りの動作解析, --- カラーモーションキャプチャによる人の動作特徴の定量化 ---,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3-8,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高橋 宗雄,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Webプログラミングフレームワーク, </w:t>
      </w:r>
      <w:r>
        <w:rPr>
          <w:rFonts w:ascii="" w:hAnsi="" w:cs="" w:eastAsia=""/>
          <w:b w:val="false"/>
          <w:i w:val="true"/>
          <w:strike w:val="false"/>
          <w:color w:val="000000"/>
          <w:sz w:val="20"/>
          <w:u w:val="single"/>
        </w:rPr>
        <w:t>情報処理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1266-1271,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研究室紹介 徳島大学工学部知能情報工学科B1講座寺田グループ =人に優しい画像処理工学=,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61-62,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Raul Morales Salcedo,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COURSE SEQUENCING IN A DIGITAL LIBRARY, --- Usage of Dinamic Metadata for Learning Objects ---, </w:t>
      </w:r>
      <w:r>
        <w:rPr>
          <w:rFonts w:ascii="" w:hAnsi="" w:cs="" w:eastAsia=""/>
          <w:b w:val="false"/>
          <w:i w:val="true"/>
          <w:strike w:val="false"/>
          <w:color w:val="000000"/>
          <w:sz w:val="20"/>
          <w:u w:val="none"/>
        </w:rPr>
        <w:t xml:space="preserve">Proceedings of the ICEIS2004, </w:t>
      </w:r>
      <w:r>
        <w:rPr>
          <w:rFonts w:ascii="" w:hAnsi="" w:cs="" w:eastAsia=""/>
          <w:b w:val="false"/>
          <w:i w:val="false"/>
          <w:strike w:val="false"/>
          <w:color w:val="000000"/>
          <w:sz w:val="20"/>
          <w:u w:val="none"/>
        </w:rPr>
        <w:t>319-323, Porto Portugal,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Flexible participation for collaborative learning in an asynchronous and semi-synchronous context, </w:t>
      </w:r>
      <w:r>
        <w:rPr>
          <w:rFonts w:ascii="" w:hAnsi="" w:cs="" w:eastAsia=""/>
          <w:b w:val="false"/>
          <w:i w:val="true"/>
          <w:strike w:val="false"/>
          <w:color w:val="000000"/>
          <w:sz w:val="20"/>
          <w:u w:val="none"/>
        </w:rPr>
        <w:t xml:space="preserve">Proceedings of ED-MEDIA2004, </w:t>
      </w:r>
      <w:r>
        <w:rPr>
          <w:rFonts w:ascii="" w:hAnsi="" w:cs="" w:eastAsia=""/>
          <w:b w:val="false"/>
          <w:i w:val="false"/>
          <w:strike w:val="false"/>
          <w:color w:val="000000"/>
          <w:sz w:val="20"/>
          <w:u w:val="none"/>
        </w:rPr>
        <w:t xml:space="preserve">1518-1523,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Raymond David,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 Videoconferencing in Distance Education: Ideas for a Successful Integration, </w:t>
      </w:r>
      <w:r>
        <w:rPr>
          <w:rFonts w:ascii="" w:hAnsi="" w:cs="" w:eastAsia=""/>
          <w:b w:val="false"/>
          <w:i w:val="true"/>
          <w:strike w:val="false"/>
          <w:color w:val="000000"/>
          <w:sz w:val="20"/>
          <w:u w:val="none"/>
        </w:rPr>
        <w:t xml:space="preserve">Proceedings of ED-MEDIA2004, </w:t>
      </w:r>
      <w:r>
        <w:rPr>
          <w:rFonts w:ascii="" w:hAnsi="" w:cs="" w:eastAsia=""/>
          <w:b w:val="false"/>
          <w:i w:val="false"/>
          <w:strike w:val="false"/>
          <w:color w:val="000000"/>
          <w:sz w:val="20"/>
          <w:u w:val="none"/>
        </w:rPr>
        <w:t xml:space="preserve">4179-4185,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Raul Morales Salcedo,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Cooperative Leaning, --- The design of learning infrastructures in a Digital Library Environment ---, </w:t>
      </w:r>
      <w:r>
        <w:rPr>
          <w:rFonts w:ascii="" w:hAnsi="" w:cs="" w:eastAsia=""/>
          <w:b w:val="false"/>
          <w:i w:val="true"/>
          <w:strike w:val="false"/>
          <w:color w:val="000000"/>
          <w:sz w:val="20"/>
          <w:u w:val="none"/>
        </w:rPr>
        <w:t xml:space="preserve">Proceedings of ED-MEDIA 2004, </w:t>
      </w:r>
      <w:r>
        <w:rPr>
          <w:rFonts w:ascii="" w:hAnsi="" w:cs="" w:eastAsia=""/>
          <w:b w:val="false"/>
          <w:i w:val="false"/>
          <w:strike w:val="false"/>
          <w:color w:val="000000"/>
          <w:sz w:val="20"/>
          <w:u w:val="none"/>
        </w:rPr>
        <w:t xml:space="preserve">598-602,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Process Sharing for Educational Modification of the Web, </w:t>
      </w:r>
      <w:r>
        <w:rPr>
          <w:rFonts w:ascii="" w:hAnsi="" w:cs="" w:eastAsia=""/>
          <w:b w:val="false"/>
          <w:i w:val="true"/>
          <w:strike w:val="false"/>
          <w:color w:val="000000"/>
          <w:sz w:val="20"/>
          <w:u w:val="none"/>
        </w:rPr>
        <w:t xml:space="preserve">Proceedings of ED-MEDIA2004, </w:t>
      </w:r>
      <w:r>
        <w:rPr>
          <w:rFonts w:ascii="" w:hAnsi="" w:cs="" w:eastAsia=""/>
          <w:b w:val="false"/>
          <w:i w:val="false"/>
          <w:strike w:val="false"/>
          <w:color w:val="000000"/>
          <w:sz w:val="20"/>
          <w:u w:val="none"/>
        </w:rPr>
        <w:t xml:space="preserve">1187-1192,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 Language Learning Meets Ubiquitous Computing ---, </w:t>
      </w:r>
      <w:r>
        <w:rPr>
          <w:rFonts w:ascii="" w:hAnsi="" w:cs="" w:eastAsia=""/>
          <w:b w:val="false"/>
          <w:i w:val="true"/>
          <w:strike w:val="false"/>
          <w:color w:val="000000"/>
          <w:sz w:val="20"/>
          <w:u w:val="none"/>
        </w:rPr>
        <w:t xml:space="preserve">Proceedings of ED-MEDIA 2004, </w:t>
      </w:r>
      <w:r>
        <w:rPr>
          <w:rFonts w:ascii="" w:hAnsi="" w:cs="" w:eastAsia=""/>
          <w:b w:val="false"/>
          <w:i w:val="false"/>
          <w:strike w:val="false"/>
          <w:color w:val="000000"/>
          <w:sz w:val="20"/>
          <w:u w:val="none"/>
        </w:rPr>
        <w:t xml:space="preserve">2069-2076,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Ryo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Illustrative-Sentences Search Tool Using Phrase Structure ``SOUP'', </w:t>
      </w:r>
      <w:r>
        <w:rPr>
          <w:rFonts w:ascii="" w:hAnsi="" w:cs="" w:eastAsia=""/>
          <w:b w:val="false"/>
          <w:i w:val="true"/>
          <w:strike w:val="false"/>
          <w:color w:val="000000"/>
          <w:sz w:val="20"/>
          <w:u w:val="none"/>
        </w:rPr>
        <w:t xml:space="preserve">Proceedings of ED-MEDIA2004, </w:t>
      </w:r>
      <w:r>
        <w:rPr>
          <w:rFonts w:ascii="" w:hAnsi="" w:cs="" w:eastAsia=""/>
          <w:b w:val="false"/>
          <w:i w:val="false"/>
          <w:strike w:val="false"/>
          <w:color w:val="000000"/>
          <w:sz w:val="20"/>
          <w:u w:val="none"/>
        </w:rPr>
        <w:t xml:space="preserve">1193-1199,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El-Sayed Atlam,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Classification Sentence Technique Using Intension Expressions, </w:t>
      </w:r>
      <w:r>
        <w:rPr>
          <w:rFonts w:ascii="" w:hAnsi="" w:cs="" w:eastAsia=""/>
          <w:b w:val="false"/>
          <w:i w:val="true"/>
          <w:strike w:val="false"/>
          <w:color w:val="000000"/>
          <w:sz w:val="20"/>
          <w:u w:val="none"/>
        </w:rPr>
        <w:t xml:space="preserve">Proceedings of the Ninth IEEE Symposium on Computers and Communications (ISCC'04), </w:t>
      </w:r>
      <w:r>
        <w:rPr>
          <w:rFonts w:ascii="" w:hAnsi="" w:cs="" w:eastAsia=""/>
          <w:b w:val="false"/>
          <w:i w:val="false"/>
          <w:strike w:val="false"/>
          <w:color w:val="000000"/>
          <w:sz w:val="20"/>
          <w:u w:val="none"/>
        </w:rPr>
        <w:t>98-103, Alexandria, EGYPT,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New E-mail Filtering Technique Using Time Priority Measurement, </w:t>
      </w:r>
      <w:r>
        <w:rPr>
          <w:rFonts w:ascii="" w:hAnsi="" w:cs="" w:eastAsia=""/>
          <w:b w:val="false"/>
          <w:i w:val="true"/>
          <w:strike w:val="false"/>
          <w:color w:val="000000"/>
          <w:sz w:val="20"/>
          <w:u w:val="none"/>
        </w:rPr>
        <w:t xml:space="preserve">Proceedings of the Ninth IEEE Symposium on Computers and Communications (ISCC'04), </w:t>
      </w:r>
      <w:r>
        <w:rPr>
          <w:rFonts w:ascii="" w:hAnsi="" w:cs="" w:eastAsia=""/>
          <w:b w:val="false"/>
          <w:i w:val="false"/>
          <w:strike w:val="false"/>
          <w:color w:val="000000"/>
          <w:sz w:val="20"/>
          <w:u w:val="none"/>
        </w:rPr>
        <w:t>122-127, Alexandria, EGYPT,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Model Identification by using Fast Adaptive Observer, </w:t>
      </w:r>
      <w:r>
        <w:rPr>
          <w:rFonts w:ascii="" w:hAnsi="" w:cs="" w:eastAsia=""/>
          <w:b w:val="false"/>
          <w:i w:val="true"/>
          <w:strike w:val="false"/>
          <w:color w:val="000000"/>
          <w:sz w:val="20"/>
          <w:u w:val="none"/>
        </w:rPr>
        <w:t xml:space="preserve">Proceedings Sixteenth International Symposium on Mathematical Theory of Networks and Systems, </w:t>
      </w:r>
      <w:r>
        <w:rPr>
          <w:rFonts w:ascii="" w:hAnsi="" w:cs="" w:eastAsia=""/>
          <w:b w:val="false"/>
          <w:i w:val="false"/>
          <w:strike w:val="false"/>
          <w:color w:val="000000"/>
          <w:sz w:val="20"/>
          <w:u w:val="none"/>
        </w:rPr>
        <w:t>Leuven,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Sentence Classification Method by Using Intention Association Expressions, </w:t>
      </w:r>
      <w:r>
        <w:rPr>
          <w:rFonts w:ascii="" w:hAnsi="" w:cs="" w:eastAsia=""/>
          <w:b w:val="false"/>
          <w:i w:val="true"/>
          <w:strike w:val="false"/>
          <w:color w:val="000000"/>
          <w:sz w:val="20"/>
          <w:u w:val="none"/>
        </w:rPr>
        <w:t xml:space="preserve">Proceedings of Tenth International Conference on Information Processing and Management of Uncertainty in Knowledge-Based Systems (IPMU2004), </w:t>
      </w:r>
      <w:r>
        <w:rPr>
          <w:rFonts w:ascii="" w:hAnsi="" w:cs="" w:eastAsia=""/>
          <w:b w:val="false"/>
          <w:i w:val="false"/>
          <w:strike w:val="false"/>
          <w:color w:val="000000"/>
          <w:sz w:val="20"/>
          <w:u w:val="none"/>
        </w:rPr>
        <w:t>5-6, Perugia, Italy,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Time Priority Information for Determining Important E-mail Messages, </w:t>
      </w:r>
      <w:r>
        <w:rPr>
          <w:rFonts w:ascii="" w:hAnsi="" w:cs="" w:eastAsia=""/>
          <w:b w:val="false"/>
          <w:i w:val="true"/>
          <w:strike w:val="false"/>
          <w:color w:val="000000"/>
          <w:sz w:val="20"/>
          <w:u w:val="none"/>
        </w:rPr>
        <w:t xml:space="preserve">Proceedings of Tenth International Conference on Information Processing and Management of Uncertainty in Knowledge-Based Systems (IPMU2004), </w:t>
      </w:r>
      <w:r>
        <w:rPr>
          <w:rFonts w:ascii="" w:hAnsi="" w:cs="" w:eastAsia=""/>
          <w:b w:val="false"/>
          <w:i w:val="false"/>
          <w:strike w:val="false"/>
          <w:color w:val="000000"/>
          <w:sz w:val="20"/>
          <w:u w:val="none"/>
        </w:rPr>
        <w:t>7-8, Perugia, Italy,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Muneo Takahashi, Inada 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Errors in Client Server Systems, </w:t>
      </w:r>
      <w:r>
        <w:rPr>
          <w:rFonts w:ascii="" w:hAnsi="" w:cs="" w:eastAsia=""/>
          <w:b w:val="false"/>
          <w:i w:val="true"/>
          <w:strike w:val="false"/>
          <w:color w:val="000000"/>
          <w:sz w:val="20"/>
          <w:u w:val="none"/>
        </w:rPr>
        <w:t xml:space="preserve">10th ISSAT International Conference Reliability and Quality in Design, </w:t>
      </w:r>
      <w:r>
        <w:rPr>
          <w:rFonts w:ascii="" w:hAnsi="" w:cs="" w:eastAsia=""/>
          <w:b w:val="false"/>
          <w:i w:val="false"/>
          <w:strike w:val="false"/>
          <w:color w:val="000000"/>
          <w:sz w:val="20"/>
          <w:u w:val="none"/>
        </w:rPr>
        <w:t xml:space="preserve">341-345,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Ryo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Supported Ubiquitous Learning Environment for Vocabulary Learning Using RFID Tags, </w:t>
      </w:r>
      <w:r>
        <w:rPr>
          <w:rFonts w:ascii="" w:hAnsi="" w:cs="" w:eastAsia=""/>
          <w:b w:val="false"/>
          <w:i w:val="true"/>
          <w:strike w:val="false"/>
          <w:color w:val="000000"/>
          <w:sz w:val="20"/>
          <w:u w:val="none"/>
        </w:rPr>
        <w:t xml:space="preserve">Pro.of Technology Enhanced Learning, </w:t>
      </w:r>
      <w:r>
        <w:rPr>
          <w:rFonts w:ascii="" w:hAnsi="" w:cs="" w:eastAsia=""/>
          <w:b w:val="false"/>
          <w:i w:val="false"/>
          <w:strike w:val="false"/>
          <w:color w:val="000000"/>
          <w:sz w:val="20"/>
          <w:u w:val="none"/>
        </w:rPr>
        <w:t xml:space="preserve">121-130,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sufficient condition for the convergence of adaptive observer in continuous-time model identification, </w:t>
      </w:r>
      <w:r>
        <w:rPr>
          <w:rFonts w:ascii="" w:hAnsi="" w:cs="" w:eastAsia=""/>
          <w:b w:val="false"/>
          <w:i w:val="true"/>
          <w:strike w:val="false"/>
          <w:color w:val="000000"/>
          <w:sz w:val="20"/>
          <w:u w:val="none"/>
        </w:rPr>
        <w:t xml:space="preserve">Proceedings of IFAC Workshop on Adaptive and Learning in Control and Signal Processing, </w:t>
      </w:r>
      <w:r>
        <w:rPr>
          <w:rFonts w:ascii="" w:hAnsi="" w:cs="" w:eastAsia=""/>
          <w:b w:val="false"/>
          <w:i w:val="false"/>
          <w:strike w:val="false"/>
          <w:color w:val="000000"/>
          <w:sz w:val="20"/>
          <w:u w:val="none"/>
        </w:rPr>
        <w:t xml:space="preserve">699-704,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Frontal Faces using Neural Networks.,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false"/>
          <w:i w:val="false"/>
          <w:strike w:val="false"/>
          <w:color w:val="000000"/>
          <w:sz w:val="20"/>
          <w:u w:val="none"/>
        </w:rPr>
        <w:t xml:space="preserve">1045-1050, </w:t>
      </w:r>
      <w:r>
        <w:rPr>
          <w:rFonts w:ascii="" w:hAnsi="" w:cs="" w:eastAsia=""/>
          <w:b w:val="false"/>
          <w:i w:val="false"/>
          <w:strike w:val="false"/>
          <w:color w:val="000000"/>
          <w:sz w:val="20"/>
          <w:u w:val="single"/>
        </w:rPr>
        <w:t>Wellington</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Takushi Umemoto : </w:t>
      </w:r>
      <w:r>
        <w:rPr>
          <w:rFonts w:ascii="" w:hAnsi="" w:cs="" w:eastAsia=""/>
          <w:b w:val="false"/>
          <w:i w:val="false"/>
          <w:strike w:val="false"/>
          <w:color w:val="000000"/>
          <w:sz w:val="20"/>
          <w:u w:val="none"/>
        </w:rPr>
        <w:t xml:space="preserve">Observing Passing People by Using Fiber Grating Vision Sensor, </w:t>
      </w:r>
      <w:r>
        <w:rPr>
          <w:rFonts w:ascii="" w:hAnsi="" w:cs="" w:eastAsia=""/>
          <w:b w:val="false"/>
          <w:i w:val="true"/>
          <w:strike w:val="false"/>
          <w:color w:val="000000"/>
          <w:sz w:val="20"/>
          <w:u w:val="none"/>
        </w:rPr>
        <w:t xml:space="preserve">Proceedings of the 2004 IEEE Conference on Control Applications/International Symposium on Intelligent Control/International Symposium on Computer Aided Control Systems Design, </w:t>
      </w:r>
      <w:r>
        <w:rPr>
          <w:rFonts w:ascii="" w:hAnsi="" w:cs="" w:eastAsia=""/>
          <w:b w:val="false"/>
          <w:i w:val="true"/>
          <w:strike w:val="false"/>
          <w:color w:val="000000"/>
          <w:sz w:val="20"/>
          <w:u w:val="none"/>
        </w:rPr>
        <w:t xml:space="preserve">FrP04.1, </w:t>
      </w:r>
      <w:r>
        <w:rPr>
          <w:rFonts w:ascii="" w:hAnsi="" w:cs="" w:eastAsia=""/>
          <w:b w:val="false"/>
          <w:i w:val="false"/>
          <w:strike w:val="false"/>
          <w:color w:val="000000"/>
          <w:sz w:val="20"/>
          <w:u w:val="none"/>
        </w:rPr>
        <w:t xml:space="preserve">1112-1117,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Framework of Ubiquitous Learning Environment, </w:t>
      </w:r>
      <w:r>
        <w:rPr>
          <w:rFonts w:ascii="" w:hAnsi="" w:cs="" w:eastAsia=""/>
          <w:b w:val="false"/>
          <w:i w:val="true"/>
          <w:strike w:val="false"/>
          <w:color w:val="000000"/>
          <w:sz w:val="20"/>
          <w:u w:val="none"/>
        </w:rPr>
        <w:t xml:space="preserve">Proceedings of CIT2004, </w:t>
      </w:r>
      <w:r>
        <w:rPr>
          <w:rFonts w:ascii="" w:hAnsi="" w:cs="" w:eastAsia=""/>
          <w:b w:val="false"/>
          <w:i w:val="false"/>
          <w:strike w:val="false"/>
          <w:color w:val="000000"/>
          <w:sz w:val="20"/>
          <w:u w:val="none"/>
        </w:rPr>
        <w:t xml:space="preserve">345-350,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Raul Morales Salcedo,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Interoperability services in the U-campus Digital Library Project, </w:t>
      </w:r>
      <w:r>
        <w:rPr>
          <w:rFonts w:ascii="" w:hAnsi="" w:cs="" w:eastAsia=""/>
          <w:b w:val="false"/>
          <w:i w:val="true"/>
          <w:strike w:val="false"/>
          <w:color w:val="000000"/>
          <w:sz w:val="20"/>
          <w:u w:val="none"/>
        </w:rPr>
        <w:t xml:space="preserve">Proceedings of The 2nd Workshop on Web-based Support Systems 2004, </w:t>
      </w:r>
      <w:r>
        <w:rPr>
          <w:rFonts w:ascii="" w:hAnsi="" w:cs="" w:eastAsia=""/>
          <w:b w:val="false"/>
          <w:i w:val="false"/>
          <w:strike w:val="false"/>
          <w:color w:val="000000"/>
          <w:sz w:val="20"/>
          <w:u w:val="none"/>
        </w:rPr>
        <w:t xml:space="preserve">119-126,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for Face Detection and Recognition., </w:t>
      </w:r>
      <w:r>
        <w:rPr>
          <w:rFonts w:ascii="" w:hAnsi="" w:cs="" w:eastAsia=""/>
          <w:b w:val="false"/>
          <w:i w:val="true"/>
          <w:strike w:val="false"/>
          <w:color w:val="000000"/>
          <w:sz w:val="20"/>
          <w:u w:val="none"/>
        </w:rPr>
        <w:t xml:space="preserve">Proc. of 13th IEEE International Workshop on Robot and Human Interactive Communication'2004, </w:t>
      </w:r>
      <w:r>
        <w:rPr>
          <w:rFonts w:ascii="" w:hAnsi="" w:cs="" w:eastAsia=""/>
          <w:b w:val="false"/>
          <w:i w:val="true"/>
          <w:strike w:val="false"/>
          <w:color w:val="000000"/>
          <w:sz w:val="20"/>
          <w:u w:val="none"/>
        </w:rPr>
        <w:t xml:space="preserve">pp. 235-239, </w:t>
      </w:r>
      <w:r>
        <w:rPr>
          <w:rFonts w:ascii="" w:hAnsi="" w:cs="" w:eastAsia=""/>
          <w:b w:val="false"/>
          <w:i w:val="false"/>
          <w:strike w:val="false"/>
          <w:color w:val="000000"/>
          <w:sz w:val="20"/>
          <w:u w:val="none"/>
        </w:rPr>
        <w:t>Kurashiki, Japan,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Knowledge Awareness Support Learning Services Providing in e-Learning Environments, </w:t>
      </w:r>
      <w:r>
        <w:rPr>
          <w:rFonts w:ascii="" w:hAnsi="" w:cs="" w:eastAsia=""/>
          <w:b w:val="false"/>
          <w:i w:val="true"/>
          <w:strike w:val="false"/>
          <w:color w:val="000000"/>
          <w:sz w:val="20"/>
          <w:u w:val="none"/>
        </w:rPr>
        <w:t xml:space="preserve">Proceedings of The 2nd Workshop on Web-based Support Systems 2004, </w:t>
      </w:r>
      <w:r>
        <w:rPr>
          <w:rFonts w:ascii="" w:hAnsi="" w:cs="" w:eastAsia=""/>
          <w:b w:val="false"/>
          <w:i w:val="false"/>
          <w:strike w:val="false"/>
          <w:color w:val="000000"/>
          <w:sz w:val="20"/>
          <w:u w:val="none"/>
        </w:rPr>
        <w:t xml:space="preserve">694-697,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of Detecting Time Expressions for E-mail Messages -Algorithm Version-, </w:t>
      </w:r>
      <w:r>
        <w:rPr>
          <w:rFonts w:ascii="" w:hAnsi="" w:cs="" w:eastAsia=""/>
          <w:b w:val="false"/>
          <w:i w:val="true"/>
          <w:strike w:val="false"/>
          <w:color w:val="000000"/>
          <w:sz w:val="20"/>
          <w:u w:val="none"/>
        </w:rPr>
        <w:t xml:space="preserve">Proceedings of 8th International Conference on Knowledge-Based Intelligent Information and Engineering Systems (KES 2004), </w:t>
      </w:r>
      <w:r>
        <w:rPr>
          <w:rFonts w:ascii="" w:hAnsi="" w:cs="" w:eastAsia=""/>
          <w:b w:val="false"/>
          <w:i w:val="false"/>
          <w:strike w:val="false"/>
          <w:color w:val="000000"/>
          <w:sz w:val="20"/>
          <w:u w:val="none"/>
        </w:rPr>
        <w:t>541-548, Wellington, New Zealand,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El-Sayed Atlam,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Classification Method of Determining the Speaker's Intention for Sentences in Conversation, </w:t>
      </w:r>
      <w:r>
        <w:rPr>
          <w:rFonts w:ascii="" w:hAnsi="" w:cs="" w:eastAsia=""/>
          <w:b w:val="false"/>
          <w:i w:val="true"/>
          <w:strike w:val="false"/>
          <w:color w:val="000000"/>
          <w:sz w:val="20"/>
          <w:u w:val="none"/>
        </w:rPr>
        <w:t xml:space="preserve">Proceedings of 8th International Conference on Knowledge-Based Intelligent Information and Engineering Systems (KES 2004), </w:t>
      </w:r>
      <w:r>
        <w:rPr>
          <w:rFonts w:ascii="" w:hAnsi="" w:cs="" w:eastAsia=""/>
          <w:b w:val="false"/>
          <w:i w:val="false"/>
          <w:strike w:val="false"/>
          <w:color w:val="000000"/>
          <w:sz w:val="20"/>
          <w:u w:val="none"/>
        </w:rPr>
        <w:t>549-557, Wellington, New Zealand,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Shinkaku Kashiji, </w:t>
      </w: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Dynamic Method Using Memory Management, </w:t>
      </w:r>
      <w:r>
        <w:rPr>
          <w:rFonts w:ascii="" w:hAnsi="" w:cs="" w:eastAsia=""/>
          <w:b w:val="false"/>
          <w:i w:val="true"/>
          <w:strike w:val="false"/>
          <w:color w:val="000000"/>
          <w:sz w:val="20"/>
          <w:u w:val="none"/>
        </w:rPr>
        <w:t xml:space="preserve">Proceedings of 8th International Conference on Knowledge-Based Intelligent Information and Engineering Systems (KES 2004), </w:t>
      </w:r>
      <w:r>
        <w:rPr>
          <w:rFonts w:ascii="" w:hAnsi="" w:cs="" w:eastAsia=""/>
          <w:b w:val="false"/>
          <w:i w:val="false"/>
          <w:strike w:val="false"/>
          <w:color w:val="000000"/>
          <w:sz w:val="20"/>
          <w:u w:val="none"/>
        </w:rPr>
        <w:t>558-566, Wellington, New Zealand,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El-Sayed Atlam,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Extracting and Evaluating Popularity and Unpopularity for Natural Language Expressions, </w:t>
      </w:r>
      <w:r>
        <w:rPr>
          <w:rFonts w:ascii="" w:hAnsi="" w:cs="" w:eastAsia=""/>
          <w:b w:val="false"/>
          <w:i w:val="true"/>
          <w:strike w:val="false"/>
          <w:color w:val="000000"/>
          <w:sz w:val="20"/>
          <w:u w:val="none"/>
        </w:rPr>
        <w:t xml:space="preserve">Proceedings of 8th International Conference on Knowledge-Based Intelligent Information and Engineering Systems (KES 2004), </w:t>
      </w:r>
      <w:r>
        <w:rPr>
          <w:rFonts w:ascii="" w:hAnsi="" w:cs="" w:eastAsia=""/>
          <w:b w:val="false"/>
          <w:i w:val="false"/>
          <w:strike w:val="false"/>
          <w:color w:val="000000"/>
          <w:sz w:val="20"/>
          <w:u w:val="none"/>
        </w:rPr>
        <w:t>567-574, Wellington, New Zealand,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Nobuyuki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a Smoke Region Using Fractal Cording, </w:t>
      </w:r>
      <w:r>
        <w:rPr>
          <w:rFonts w:ascii="" w:hAnsi="" w:cs="" w:eastAsia=""/>
          <w:b w:val="false"/>
          <w:i w:val="true"/>
          <w:strike w:val="false"/>
          <w:color w:val="000000"/>
          <w:sz w:val="20"/>
          <w:u w:val="none"/>
        </w:rPr>
        <w:t xml:space="preserve">Proceedings of International Symposium on Communications and Information Technologies 2004(ISCIT2004), </w:t>
      </w:r>
      <w:r>
        <w:rPr>
          <w:rFonts w:ascii="" w:hAnsi="" w:cs="" w:eastAsia=""/>
          <w:b w:val="false"/>
          <w:i w:val="true"/>
          <w:strike w:val="false"/>
          <w:color w:val="000000"/>
          <w:sz w:val="20"/>
          <w:u w:val="none"/>
        </w:rPr>
        <w:t xml:space="preserve">28PM1F-01,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Recognition using Genetic Algorithm based Template Matching, </w:t>
      </w:r>
      <w:r>
        <w:rPr>
          <w:rFonts w:ascii="" w:hAnsi="" w:cs="" w:eastAsia=""/>
          <w:b w:val="false"/>
          <w:i w:val="true"/>
          <w:strike w:val="false"/>
          <w:color w:val="000000"/>
          <w:sz w:val="20"/>
          <w:u w:val="none"/>
        </w:rPr>
        <w:t xml:space="preserve">Proc. of IEEE International Symposium on Communications and Information Technologies'2004, </w:t>
      </w:r>
      <w:r>
        <w:rPr>
          <w:rFonts w:ascii="" w:hAnsi="" w:cs="" w:eastAsia=""/>
          <w:b w:val="false"/>
          <w:i w:val="false"/>
          <w:strike w:val="false"/>
          <w:color w:val="000000"/>
          <w:sz w:val="20"/>
          <w:u w:val="none"/>
        </w:rPr>
        <w:t xml:space="preserve">1252-1257,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Masahiko Katayama,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Synchronization of Learning Media among Semi-synchronous Learners, </w:t>
      </w:r>
      <w:r>
        <w:rPr>
          <w:rFonts w:ascii="" w:hAnsi="" w:cs="" w:eastAsia=""/>
          <w:b w:val="false"/>
          <w:i w:val="true"/>
          <w:strike w:val="false"/>
          <w:color w:val="000000"/>
          <w:sz w:val="20"/>
          <w:u w:val="none"/>
        </w:rPr>
        <w:t xml:space="preserve">Proceedings of E-Learn2004,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2829-2834,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Knowledge Awareness(KA) Support Knowledge Building in Virtual Learning Community, </w:t>
      </w:r>
      <w:r>
        <w:rPr>
          <w:rFonts w:ascii="" w:hAnsi="" w:cs="" w:eastAsia=""/>
          <w:b w:val="false"/>
          <w:i w:val="true"/>
          <w:strike w:val="false"/>
          <w:color w:val="000000"/>
          <w:sz w:val="20"/>
          <w:u w:val="none"/>
        </w:rPr>
        <w:t xml:space="preserve">Proceedings of E-Learn2004,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2258-2265,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Ontologies to Support Personalized e-Learning, </w:t>
      </w:r>
      <w:r>
        <w:rPr>
          <w:rFonts w:ascii="" w:hAnsi="" w:cs="" w:eastAsia=""/>
          <w:b w:val="false"/>
          <w:i w:val="true"/>
          <w:strike w:val="false"/>
          <w:color w:val="000000"/>
          <w:sz w:val="20"/>
          <w:u w:val="none"/>
        </w:rPr>
        <w:t xml:space="preserve">Proceedings of E-Learn2004,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2266-2272,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Ryo Akamatsu,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TANGO: Supporting Vocabulary Learning with RFID tags, </w:t>
      </w:r>
      <w:r>
        <w:rPr>
          <w:rFonts w:ascii="" w:hAnsi="" w:cs="" w:eastAsia=""/>
          <w:b w:val="false"/>
          <w:i w:val="true"/>
          <w:strike w:val="false"/>
          <w:color w:val="000000"/>
          <w:sz w:val="20"/>
          <w:u w:val="none"/>
        </w:rPr>
        <w:t xml:space="preserve">Electronic proceedings of International Workshop Series on RFID,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Chengiu Yin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JAPELAS: Supporting the Learning of Japanese Polite Expressions with PDA, </w:t>
      </w:r>
      <w:r>
        <w:rPr>
          <w:rFonts w:ascii="" w:hAnsi="" w:cs="" w:eastAsia=""/>
          <w:b w:val="false"/>
          <w:i w:val="true"/>
          <w:strike w:val="false"/>
          <w:color w:val="000000"/>
          <w:sz w:val="20"/>
          <w:u w:val="none"/>
        </w:rPr>
        <w:t xml:space="preserve">Proceedings of International Conference on Computers in Education 2004(ICCE2004), </w:t>
      </w:r>
      <w:r>
        <w:rPr>
          <w:rFonts w:ascii="" w:hAnsi="" w:cs="" w:eastAsia=""/>
          <w:b w:val="false"/>
          <w:i w:val="false"/>
          <w:strike w:val="false"/>
          <w:color w:val="000000"/>
          <w:sz w:val="20"/>
          <w:u w:val="none"/>
        </w:rPr>
        <w:t xml:space="preserve">411-419,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Awareness Services in CSCL: Classifications and Contextual Providing Mechanism, </w:t>
      </w:r>
      <w:r>
        <w:rPr>
          <w:rFonts w:ascii="" w:hAnsi="" w:cs="" w:eastAsia=""/>
          <w:b w:val="false"/>
          <w:i w:val="true"/>
          <w:strike w:val="false"/>
          <w:color w:val="000000"/>
          <w:sz w:val="20"/>
          <w:u w:val="none"/>
        </w:rPr>
        <w:t xml:space="preserve">Proceedings of International Conference on Computers in Education 2004(ICCE2004), </w:t>
      </w:r>
      <w:r>
        <w:rPr>
          <w:rFonts w:ascii="" w:hAnsi="" w:cs="" w:eastAsia=""/>
          <w:b w:val="false"/>
          <w:i w:val="false"/>
          <w:strike w:val="false"/>
          <w:color w:val="000000"/>
          <w:sz w:val="20"/>
          <w:u w:val="none"/>
        </w:rPr>
        <w:t xml:space="preserve">803-810,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Ubiquitous Learning Space, </w:t>
      </w:r>
      <w:r>
        <w:rPr>
          <w:rFonts w:ascii="" w:hAnsi="" w:cs="" w:eastAsia=""/>
          <w:b w:val="false"/>
          <w:i w:val="true"/>
          <w:strike w:val="false"/>
          <w:color w:val="000000"/>
          <w:sz w:val="20"/>
          <w:u w:val="none"/>
        </w:rPr>
        <w:t xml:space="preserve">Proceedings of International Conference on Computers in Education 2004(ICCE2004), </w:t>
      </w:r>
      <w:r>
        <w:rPr>
          <w:rFonts w:ascii="" w:hAnsi="" w:cs="" w:eastAsia=""/>
          <w:b w:val="false"/>
          <w:i w:val="false"/>
          <w:strike w:val="false"/>
          <w:color w:val="000000"/>
          <w:sz w:val="20"/>
          <w:u w:val="none"/>
        </w:rPr>
        <w:t xml:space="preserve">1315-1325,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Veronique Baudin,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Thierry Gayraud,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Michel Diaz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Distant e-Learning Using Synchronous Collaborative Environment "Platine", </w:t>
      </w:r>
      <w:r>
        <w:rPr>
          <w:rFonts w:ascii="" w:hAnsi="" w:cs="" w:eastAsia=""/>
          <w:b w:val="false"/>
          <w:i w:val="true"/>
          <w:strike w:val="false"/>
          <w:color w:val="000000"/>
          <w:sz w:val="20"/>
          <w:u w:val="none"/>
        </w:rPr>
        <w:t xml:space="preserve">Proceedings of IEEE MSE, </w:t>
      </w:r>
      <w:r>
        <w:rPr>
          <w:rFonts w:ascii="" w:hAnsi="" w:cs="" w:eastAsia=""/>
          <w:b w:val="false"/>
          <w:i w:val="false"/>
          <w:strike w:val="false"/>
          <w:color w:val="000000"/>
          <w:sz w:val="20"/>
          <w:u w:val="none"/>
        </w:rPr>
        <w:t>88-95, USA,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LINK GENERATION FOR MULTIPERSPECTIVE THINKING IN WEB-BASED EXPLORATORY LEARNING, </w:t>
      </w:r>
      <w:r>
        <w:rPr>
          <w:rFonts w:ascii="" w:hAnsi="" w:cs="" w:eastAsia=""/>
          <w:b w:val="false"/>
          <w:i w:val="true"/>
          <w:strike w:val="false"/>
          <w:color w:val="000000"/>
          <w:sz w:val="20"/>
          <w:u w:val="none"/>
        </w:rPr>
        <w:t xml:space="preserve">Proceedings of the IADIS International Conference on Cognition and Exploratory Learning in Digital Age (CELDA 2004), </w:t>
      </w:r>
      <w:r>
        <w:rPr>
          <w:rFonts w:ascii="" w:hAnsi="" w:cs="" w:eastAsia=""/>
          <w:b w:val="false"/>
          <w:i w:val="false"/>
          <w:strike w:val="false"/>
          <w:color w:val="000000"/>
          <w:sz w:val="20"/>
          <w:u w:val="none"/>
        </w:rPr>
        <w:t>216-223, Lisbon, Portugal,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Nobuyuki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a Smoke Region Using Fractal Cording, </w:t>
      </w:r>
      <w:r>
        <w:rPr>
          <w:rFonts w:ascii="" w:hAnsi="" w:cs="" w:eastAsia=""/>
          <w:b w:val="false"/>
          <w:i w:val="true"/>
          <w:strike w:val="false"/>
          <w:color w:val="000000"/>
          <w:sz w:val="20"/>
          <w:u w:val="none"/>
        </w:rPr>
        <w:t xml:space="preserve">Proceedings of The 10th Korea-Japan joint Workshop on Computer Vision(FCV2004), </w:t>
      </w:r>
      <w:r>
        <w:rPr>
          <w:rFonts w:ascii="" w:hAnsi="" w:cs="" w:eastAsia=""/>
          <w:b w:val="false"/>
          <w:i w:val="true"/>
          <w:strike w:val="false"/>
          <w:color w:val="000000"/>
          <w:sz w:val="20"/>
          <w:u w:val="none"/>
        </w:rPr>
        <w:t xml:space="preserve">S-24, </w:t>
      </w:r>
      <w:r>
        <w:rPr>
          <w:rFonts w:ascii="" w:hAnsi="" w:cs="" w:eastAsia=""/>
          <w:b w:val="false"/>
          <w:i w:val="false"/>
          <w:strike w:val="false"/>
          <w:color w:val="000000"/>
          <w:sz w:val="20"/>
          <w:u w:val="none"/>
        </w:rPr>
        <w:t>Gwangju, Korea, Jan. 2005.</w:t>
      </w:r>
    </w:p>
    <w:p>
      <w:pPr>
        <w:numPr>
          <w:numId w:val="5"/>
        </w:numPr>
        <w:autoSpaceDE w:val="off"/>
        <w:autoSpaceDN w:val="off"/>
        <w:spacing w:line="-240" w:lineRule="auto"/>
        <w:ind w:left="30"/>
      </w:pPr>
      <w:r>
        <w:rPr>
          <w:rFonts w:ascii="" w:hAnsi="" w:cs="" w:eastAsia=""/>
          <w:b w:val="true"/>
          <w:i w:val="false"/>
          <w:strike w:val="false"/>
          <w:color w:val="000000"/>
          <w:sz w:val="20"/>
          <w:u w:val="none"/>
        </w:rPr>
        <w:t>Syuzi Okamura, Isao Matsushima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 Learning Support Strategy for Self Learning with Problem-Based Learning, </w:t>
      </w:r>
      <w:r>
        <w:rPr>
          <w:rFonts w:ascii="" w:hAnsi="" w:cs="" w:eastAsia=""/>
          <w:b w:val="false"/>
          <w:i w:val="true"/>
          <w:strike w:val="false"/>
          <w:color w:val="000000"/>
          <w:sz w:val="20"/>
          <w:u w:val="none"/>
        </w:rPr>
        <w:t xml:space="preserve">Proc. of Third International Conference on Creating, Connecting and Collaborating through Computing(C5 2005), </w:t>
      </w:r>
      <w:r>
        <w:rPr>
          <w:rFonts w:ascii="" w:hAnsi="" w:cs="" w:eastAsia=""/>
          <w:b w:val="false"/>
          <w:i w:val="false"/>
          <w:strike w:val="false"/>
          <w:color w:val="000000"/>
          <w:sz w:val="20"/>
          <w:u w:val="none"/>
        </w:rPr>
        <w:t xml:space="preserve">153-158,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Jan.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Model Identification using Adaptive Observers, --- On the Selection of State Variable Filters ---, </w:t>
      </w:r>
      <w:r>
        <w:rPr>
          <w:rFonts w:ascii="" w:hAnsi="" w:cs="" w:eastAsia=""/>
          <w:b w:val="false"/>
          <w:i w:val="true"/>
          <w:strike w:val="false"/>
          <w:color w:val="000000"/>
          <w:sz w:val="20"/>
          <w:u w:val="none"/>
        </w:rPr>
        <w:t xml:space="preserve">Proceedings of the 24th IASTED International Conference Modelling, Identification, and Control, </w:t>
      </w:r>
      <w:r>
        <w:rPr>
          <w:rFonts w:ascii="" w:hAnsi="" w:cs="" w:eastAsia=""/>
          <w:b w:val="false"/>
          <w:i w:val="false"/>
          <w:strike w:val="false"/>
          <w:color w:val="000000"/>
          <w:sz w:val="20"/>
          <w:u w:val="none"/>
        </w:rPr>
        <w:t xml:space="preserve">160-165,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CONCEPTUAL FRAMEWORK OF COMPUTER-SUPPORTED UBIQUITOUS LEARNING ENVIRONMENT, </w:t>
      </w:r>
      <w:r>
        <w:rPr>
          <w:rFonts w:ascii="" w:hAnsi="" w:cs="" w:eastAsia=""/>
          <w:b w:val="false"/>
          <w:i w:val="true"/>
          <w:strike w:val="false"/>
          <w:color w:val="000000"/>
          <w:sz w:val="20"/>
          <w:u w:val="none"/>
        </w:rPr>
        <w:t xml:space="preserve">Proc. of the IASTED International Conference WEB-BASED EDUCATION, </w:t>
      </w:r>
      <w:r>
        <w:rPr>
          <w:rFonts w:ascii="" w:hAnsi="" w:cs="" w:eastAsia=""/>
          <w:b w:val="false"/>
          <w:i w:val="false"/>
          <w:strike w:val="false"/>
          <w:color w:val="000000"/>
          <w:sz w:val="20"/>
          <w:u w:val="none"/>
        </w:rPr>
        <w:t>243-248, Grindelwald, Switzerland,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Raul Salcedo Morales,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PROVIDING INTEROPERABILITY SERVICES IN THE UBIQUITOUS DIGITAL LIBRARY PROJECT, </w:t>
      </w:r>
      <w:r>
        <w:rPr>
          <w:rFonts w:ascii="" w:hAnsi="" w:cs="" w:eastAsia=""/>
          <w:b w:val="false"/>
          <w:i w:val="true"/>
          <w:strike w:val="false"/>
          <w:color w:val="000000"/>
          <w:sz w:val="20"/>
          <w:u w:val="none"/>
        </w:rPr>
        <w:t xml:space="preserve">Pro. of the IASTED International Conference on WBE-BASED EDUCATION, </w:t>
      </w:r>
      <w:r>
        <w:rPr>
          <w:rFonts w:ascii="" w:hAnsi="" w:cs="" w:eastAsia=""/>
          <w:b w:val="false"/>
          <w:i w:val="false"/>
          <w:strike w:val="false"/>
          <w:color w:val="000000"/>
          <w:sz w:val="20"/>
          <w:u w:val="none"/>
        </w:rPr>
        <w:t>573-578, Grindelwald, Switzerland,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Face Metamorphosis in Color Images,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131-134,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Detection: Size and Rotation Invariance using Genetic Algorithms,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211-214,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柳田 益造 : </w:t>
      </w:r>
      <w:r>
        <w:rPr>
          <w:rFonts w:ascii="" w:hAnsi="" w:cs="" w:eastAsia=""/>
          <w:b w:val="false"/>
          <w:i w:val="false"/>
          <w:strike w:val="false"/>
          <w:color w:val="000000"/>
          <w:sz w:val="20"/>
          <w:u w:val="none"/>
        </w:rPr>
        <w:t xml:space="preserve">感性共有による音楽学習を対象とした協調的学習環境の設計, </w:t>
      </w:r>
      <w:r>
        <w:rPr>
          <w:rFonts w:ascii="" w:hAnsi="" w:cs="" w:eastAsia=""/>
          <w:b w:val="false"/>
          <w:i w:val="true"/>
          <w:strike w:val="false"/>
          <w:color w:val="000000"/>
          <w:sz w:val="20"/>
          <w:u w:val="none"/>
        </w:rPr>
        <w:t xml:space="preserve">AFIIS Symposium 2003 論文集, </w:t>
      </w:r>
      <w:r>
        <w:rPr>
          <w:rFonts w:ascii="" w:hAnsi="" w:cs="" w:eastAsia=""/>
          <w:b w:val="false"/>
          <w:i w:val="false"/>
          <w:strike w:val="false"/>
          <w:color w:val="000000"/>
          <w:sz w:val="20"/>
          <w:u w:val="none"/>
        </w:rPr>
        <w:t>116-120,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宮浦 祐樹,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強化学習ユニットによる地域気象予測システムの構築, </w:t>
      </w:r>
      <w:r>
        <w:rPr>
          <w:rFonts w:ascii="" w:hAnsi="" w:cs="" w:eastAsia=""/>
          <w:b w:val="false"/>
          <w:i w:val="true"/>
          <w:strike w:val="false"/>
          <w:color w:val="000000"/>
          <w:sz w:val="20"/>
          <w:u w:val="none"/>
        </w:rPr>
        <w:t xml:space="preserve">第48回システム制御情報学会研究発表講演会講演論文集, </w:t>
      </w:r>
      <w:r>
        <w:rPr>
          <w:rFonts w:ascii="" w:hAnsi="" w:cs="" w:eastAsia=""/>
          <w:b w:val="false"/>
          <w:i w:val="false"/>
          <w:strike w:val="false"/>
          <w:color w:val="000000"/>
          <w:sz w:val="20"/>
          <w:u w:val="none"/>
        </w:rPr>
        <w:t>461-462,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光博,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馬場 則夫,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可変階層構造学習オートマトンによる未知関数の大域的最適解探索, </w:t>
      </w:r>
      <w:r>
        <w:rPr>
          <w:rFonts w:ascii="" w:hAnsi="" w:cs="" w:eastAsia=""/>
          <w:b w:val="false"/>
          <w:i w:val="true"/>
          <w:strike w:val="false"/>
          <w:color w:val="000000"/>
          <w:sz w:val="20"/>
          <w:u w:val="none"/>
        </w:rPr>
        <w:t xml:space="preserve">第48回システム制御情報学会研究発表講演会講演論文集, </w:t>
      </w:r>
      <w:r>
        <w:rPr>
          <w:rFonts w:ascii="" w:hAnsi="" w:cs="" w:eastAsia=""/>
          <w:b w:val="false"/>
          <w:i w:val="false"/>
          <w:strike w:val="false"/>
          <w:color w:val="000000"/>
          <w:sz w:val="20"/>
          <w:u w:val="none"/>
        </w:rPr>
        <w:t>35-36,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 収束性の改善 ---, </w:t>
      </w:r>
      <w:r>
        <w:rPr>
          <w:rFonts w:ascii="" w:hAnsi="" w:cs="" w:eastAsia=""/>
          <w:b w:val="false"/>
          <w:i w:val="true"/>
          <w:strike w:val="false"/>
          <w:color w:val="000000"/>
          <w:sz w:val="20"/>
          <w:u w:val="none"/>
        </w:rPr>
        <w:t xml:space="preserve">第4回制御部門大会資料, </w:t>
      </w:r>
      <w:r>
        <w:rPr>
          <w:rFonts w:ascii="" w:hAnsi="" w:cs="" w:eastAsia=""/>
          <w:b w:val="false"/>
          <w:i w:val="false"/>
          <w:strike w:val="false"/>
          <w:color w:val="000000"/>
          <w:sz w:val="20"/>
          <w:u w:val="none"/>
        </w:rPr>
        <w:t>231-236,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伸幸,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フラクタル符号化を用いた煙領域の検出, </w:t>
      </w:r>
      <w:r>
        <w:rPr>
          <w:rFonts w:ascii="" w:hAnsi="" w:cs="" w:eastAsia=""/>
          <w:b w:val="false"/>
          <w:i w:val="true"/>
          <w:strike w:val="false"/>
          <w:color w:val="000000"/>
          <w:sz w:val="20"/>
          <w:u w:val="none"/>
        </w:rPr>
        <w:t xml:space="preserve">第10回画像センシングシンポジウム, </w:t>
      </w:r>
      <w:r>
        <w:rPr>
          <w:rFonts w:ascii="" w:hAnsi="" w:cs="" w:eastAsia=""/>
          <w:b w:val="false"/>
          <w:i w:val="true"/>
          <w:strike w:val="false"/>
          <w:color w:val="000000"/>
          <w:sz w:val="20"/>
          <w:u w:val="none"/>
        </w:rPr>
        <w:t xml:space="preserve">B-25, </w:t>
      </w:r>
      <w:r>
        <w:rPr>
          <w:rFonts w:ascii="" w:hAnsi="" w:cs="" w:eastAsia=""/>
          <w:b w:val="false"/>
          <w:i w:val="false"/>
          <w:strike w:val="false"/>
          <w:color w:val="000000"/>
          <w:sz w:val="20"/>
          <w:u w:val="none"/>
        </w:rPr>
        <w:t>151-156,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ポンスー プラシット,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柏木 利幸 : </w:t>
      </w:r>
      <w:r>
        <w:rPr>
          <w:rFonts w:ascii="" w:hAnsi="" w:cs="" w:eastAsia=""/>
          <w:b w:val="false"/>
          <w:i w:val="false"/>
          <w:strike w:val="false"/>
          <w:color w:val="000000"/>
          <w:sz w:val="20"/>
          <w:u w:val="none"/>
        </w:rPr>
        <w:t xml:space="preserve">カラーヒストグラムを用いたステレオ画像の対応点探索法, </w:t>
      </w:r>
      <w:r>
        <w:rPr>
          <w:rFonts w:ascii="" w:hAnsi="" w:cs="" w:eastAsia=""/>
          <w:b w:val="false"/>
          <w:i w:val="true"/>
          <w:strike w:val="false"/>
          <w:color w:val="000000"/>
          <w:sz w:val="20"/>
          <w:u w:val="none"/>
        </w:rPr>
        <w:t xml:space="preserve">第10回画像センシングシンポジウム, </w:t>
      </w:r>
      <w:r>
        <w:rPr>
          <w:rFonts w:ascii="" w:hAnsi="" w:cs="" w:eastAsia=""/>
          <w:b w:val="false"/>
          <w:i w:val="true"/>
          <w:strike w:val="false"/>
          <w:color w:val="000000"/>
          <w:sz w:val="20"/>
          <w:u w:val="none"/>
        </w:rPr>
        <w:t xml:space="preserve">F-1, </w:t>
      </w:r>
      <w:r>
        <w:rPr>
          <w:rFonts w:ascii="" w:hAnsi="" w:cs="" w:eastAsia=""/>
          <w:b w:val="false"/>
          <w:i w:val="false"/>
          <w:strike w:val="false"/>
          <w:color w:val="000000"/>
          <w:sz w:val="20"/>
          <w:u w:val="none"/>
        </w:rPr>
        <w:t>285-290,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靖, 宮原 宏幸,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カラーモーションキャプチャによる人の動作特徴の定量化, </w:t>
      </w:r>
      <w:r>
        <w:rPr>
          <w:rFonts w:ascii="" w:hAnsi="" w:cs="" w:eastAsia=""/>
          <w:b w:val="false"/>
          <w:i w:val="true"/>
          <w:strike w:val="false"/>
          <w:color w:val="000000"/>
          <w:sz w:val="20"/>
          <w:u w:val="none"/>
        </w:rPr>
        <w:t xml:space="preserve">第10回画像センシングシンポジウム, </w:t>
      </w:r>
      <w:r>
        <w:rPr>
          <w:rFonts w:ascii="" w:hAnsi="" w:cs="" w:eastAsia=""/>
          <w:b w:val="false"/>
          <w:i w:val="true"/>
          <w:strike w:val="false"/>
          <w:color w:val="000000"/>
          <w:sz w:val="20"/>
          <w:u w:val="none"/>
        </w:rPr>
        <w:t xml:space="preserve">F-30, </w:t>
      </w:r>
      <w:r>
        <w:rPr>
          <w:rFonts w:ascii="" w:hAnsi="" w:cs="" w:eastAsia=""/>
          <w:b w:val="false"/>
          <w:i w:val="false"/>
          <w:strike w:val="false"/>
          <w:color w:val="000000"/>
          <w:sz w:val="20"/>
          <w:u w:val="none"/>
        </w:rPr>
        <w:t>433-438,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片山 雅彦,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仁木 啓司,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非同期仮想教室内の半同期学習者個々の学習文脈に基づく同期化支援, </w:t>
      </w:r>
      <w:r>
        <w:rPr>
          <w:rFonts w:ascii="" w:hAnsi="" w:cs="" w:eastAsia=""/>
          <w:b w:val="false"/>
          <w:i w:val="true"/>
          <w:strike w:val="false"/>
          <w:color w:val="000000"/>
          <w:sz w:val="20"/>
          <w:u w:val="none"/>
        </w:rPr>
        <w:t xml:space="preserve">教育システム情報学会第29回全国大会, </w:t>
      </w:r>
      <w:r>
        <w:rPr>
          <w:rFonts w:ascii="" w:hAnsi="" w:cs="" w:eastAsia=""/>
          <w:b w:val="false"/>
          <w:i w:val="false"/>
          <w:strike w:val="false"/>
          <w:color w:val="000000"/>
          <w:sz w:val="20"/>
          <w:u w:val="none"/>
        </w:rPr>
        <w:t>299-300,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秀朗,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演習問題自動生成システムのための領域知識の構成について, </w:t>
      </w:r>
      <w:r>
        <w:rPr>
          <w:rFonts w:ascii="" w:hAnsi="" w:cs="" w:eastAsia=""/>
          <w:b w:val="false"/>
          <w:i w:val="true"/>
          <w:strike w:val="false"/>
          <w:color w:val="000000"/>
          <w:sz w:val="20"/>
          <w:u w:val="none"/>
        </w:rPr>
        <w:t xml:space="preserve">教育システム情報学会第29回全国大会, </w:t>
      </w:r>
      <w:r>
        <w:rPr>
          <w:rFonts w:ascii="" w:hAnsi="" w:cs="" w:eastAsia=""/>
          <w:b w:val="false"/>
          <w:i w:val="false"/>
          <w:strike w:val="false"/>
          <w:color w:val="000000"/>
          <w:sz w:val="20"/>
          <w:u w:val="none"/>
        </w:rPr>
        <w:t>479-480,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山根 直之,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スケジュール管理を中心にした学会·イベント等の支援について, </w:t>
      </w:r>
      <w:r>
        <w:rPr>
          <w:rFonts w:ascii="" w:hAnsi="" w:cs="" w:eastAsia=""/>
          <w:b w:val="false"/>
          <w:i w:val="true"/>
          <w:strike w:val="false"/>
          <w:color w:val="000000"/>
          <w:sz w:val="20"/>
          <w:u w:val="none"/>
        </w:rPr>
        <w:t xml:space="preserve">教育システム情報学会第29回全国大会, </w:t>
      </w:r>
      <w:r>
        <w:rPr>
          <w:rFonts w:ascii="" w:hAnsi="" w:cs="" w:eastAsia=""/>
          <w:b w:val="false"/>
          <w:i w:val="false"/>
          <w:strike w:val="false"/>
          <w:color w:val="000000"/>
          <w:sz w:val="20"/>
          <w:u w:val="none"/>
        </w:rPr>
        <w:t>481-482,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嘉宏,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Web上での学習活動を再現·共有するWBLシステム, </w:t>
      </w:r>
      <w:r>
        <w:rPr>
          <w:rFonts w:ascii="" w:hAnsi="" w:cs="" w:eastAsia=""/>
          <w:b w:val="false"/>
          <w:i w:val="true"/>
          <w:strike w:val="false"/>
          <w:color w:val="000000"/>
          <w:sz w:val="20"/>
          <w:u w:val="none"/>
        </w:rPr>
        <w:t xml:space="preserve">教育システム情報学会第29回全国大会講演論文集, </w:t>
      </w:r>
      <w:r>
        <w:rPr>
          <w:rFonts w:ascii="" w:hAnsi="" w:cs="" w:eastAsia=""/>
          <w:b w:val="false"/>
          <w:i w:val="false"/>
          <w:strike w:val="false"/>
          <w:color w:val="000000"/>
          <w:sz w:val="20"/>
          <w:u w:val="none"/>
        </w:rPr>
        <w:t>477-478,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袁 飛,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競合的情報共有環境を応用したWeb教材オーサリングシステムの試作, </w:t>
      </w:r>
      <w:r>
        <w:rPr>
          <w:rFonts w:ascii="" w:hAnsi="" w:cs="" w:eastAsia=""/>
          <w:b w:val="false"/>
          <w:i w:val="true"/>
          <w:strike w:val="false"/>
          <w:color w:val="000000"/>
          <w:sz w:val="20"/>
          <w:u w:val="none"/>
        </w:rPr>
        <w:t xml:space="preserve">教育システム情報学会第29回全国大会講演論文集, </w:t>
      </w:r>
      <w:r>
        <w:rPr>
          <w:rFonts w:ascii="" w:hAnsi="" w:cs="" w:eastAsia=""/>
          <w:b w:val="false"/>
          <w:i w:val="false"/>
          <w:strike w:val="false"/>
          <w:color w:val="000000"/>
          <w:sz w:val="20"/>
          <w:u w:val="none"/>
        </w:rPr>
        <w:t>475-476,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熊田 充, 中村 嘉宏,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Webの教材化を指向したWBLシステムにおけるリフレクション支援, </w:t>
      </w:r>
      <w:r>
        <w:rPr>
          <w:rFonts w:ascii="" w:hAnsi="" w:cs="" w:eastAsia=""/>
          <w:b w:val="false"/>
          <w:i w:val="true"/>
          <w:strike w:val="false"/>
          <w:color w:val="000000"/>
          <w:sz w:val="20"/>
          <w:u w:val="none"/>
        </w:rPr>
        <w:t xml:space="preserve">教育システム情報学会第29回全国大会講演論文集, </w:t>
      </w:r>
      <w:r>
        <w:rPr>
          <w:rFonts w:ascii="" w:hAnsi="" w:cs="" w:eastAsia=""/>
          <w:b w:val="false"/>
          <w:i w:val="false"/>
          <w:strike w:val="false"/>
          <w:color w:val="000000"/>
          <w:sz w:val="20"/>
          <w:u w:val="none"/>
        </w:rPr>
        <w:t>303-304,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岡本 竜, </w:t>
      </w:r>
      <w:r>
        <w:rPr>
          <w:rFonts w:ascii="" w:hAnsi="" w:cs="" w:eastAsia=""/>
          <w:b w:val="true"/>
          <w:i w:val="false"/>
          <w:strike w:val="false"/>
          <w:color w:val="000000"/>
          <w:sz w:val="20"/>
          <w:u w:val="single"/>
        </w:rPr>
        <w:t>越智 洋司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語句用法の知識定着のための復習契機を気付かせるフレームワークの提案, </w:t>
      </w:r>
      <w:r>
        <w:rPr>
          <w:rFonts w:ascii="" w:hAnsi="" w:cs="" w:eastAsia=""/>
          <w:b w:val="false"/>
          <w:i w:val="true"/>
          <w:strike w:val="false"/>
          <w:color w:val="000000"/>
          <w:sz w:val="20"/>
          <w:u w:val="none"/>
        </w:rPr>
        <w:t xml:space="preserve">教育システム情報学会第29回全国大会講演論文集, </w:t>
      </w:r>
      <w:r>
        <w:rPr>
          <w:rFonts w:ascii="" w:hAnsi="" w:cs="" w:eastAsia=""/>
          <w:b w:val="false"/>
          <w:i w:val="false"/>
          <w:strike w:val="false"/>
          <w:color w:val="000000"/>
          <w:sz w:val="20"/>
          <w:u w:val="none"/>
        </w:rPr>
        <w:t>347-348,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國矢田 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直線と円のHough変換を組み合わせた手書き文字による個人認証,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191,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伸幸,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フラクタル符号化を用いた煙領域の抽出,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192,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幸啓,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顔の表情変化を用いた男女識別,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194,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靖,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宮原 宏幸 : </w:t>
      </w:r>
      <w:r>
        <w:rPr>
          <w:rFonts w:ascii="" w:hAnsi="" w:cs="" w:eastAsia=""/>
          <w:b w:val="false"/>
          <w:i w:val="false"/>
          <w:strike w:val="false"/>
          <w:color w:val="000000"/>
          <w:sz w:val="20"/>
          <w:u w:val="none"/>
        </w:rPr>
        <w:t xml:space="preserve">顔の表情変化を用いた男女識別,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195,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梅本 卓資,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Hough変換を用いた人の検出と追跡,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196,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徳島大学におけるe-Learningの運用管理について, </w:t>
      </w:r>
      <w:r>
        <w:rPr>
          <w:rFonts w:ascii="" w:hAnsi="" w:cs="" w:eastAsia=""/>
          <w:b w:val="false"/>
          <w:i w:val="true"/>
          <w:strike w:val="false"/>
          <w:color w:val="000000"/>
          <w:sz w:val="20"/>
          <w:u w:val="none"/>
        </w:rPr>
        <w:t xml:space="preserve">日本教育工学会第20回全国大会講演論文集, </w:t>
      </w:r>
      <w:r>
        <w:rPr>
          <w:rFonts w:ascii="" w:hAnsi="" w:cs="" w:eastAsia=""/>
          <w:b w:val="false"/>
          <w:i w:val="false"/>
          <w:strike w:val="false"/>
          <w:color w:val="000000"/>
          <w:sz w:val="20"/>
          <w:u w:val="none"/>
        </w:rPr>
        <w:t>145-148,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小東 伸行,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柳田 益造 : </w:t>
      </w:r>
      <w:r>
        <w:rPr>
          <w:rFonts w:ascii="" w:hAnsi="" w:cs="" w:eastAsia=""/>
          <w:b w:val="false"/>
          <w:i w:val="false"/>
          <w:strike w:val="false"/>
          <w:color w:val="000000"/>
          <w:sz w:val="20"/>
          <w:u w:val="none"/>
        </w:rPr>
        <w:t xml:space="preserve">感性共有に基づく協調的音楽鑑賞支援に関する研究, </w:t>
      </w:r>
      <w:r>
        <w:rPr>
          <w:rFonts w:ascii="" w:hAnsi="" w:cs="" w:eastAsia=""/>
          <w:b w:val="false"/>
          <w:i w:val="true"/>
          <w:strike w:val="false"/>
          <w:color w:val="000000"/>
          <w:sz w:val="20"/>
          <w:u w:val="none"/>
        </w:rPr>
        <w:t xml:space="preserve">日本教育工学会第20回全国大会講演論文集, </w:t>
      </w:r>
      <w:r>
        <w:rPr>
          <w:rFonts w:ascii="" w:hAnsi="" w:cs="" w:eastAsia=""/>
          <w:b w:val="false"/>
          <w:i w:val="false"/>
          <w:strike w:val="false"/>
          <w:color w:val="000000"/>
          <w:sz w:val="20"/>
          <w:u w:val="none"/>
        </w:rPr>
        <w:t>901-902,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雅史,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WeBookLink: リンク情報を有効活用した知識共有支援, </w:t>
      </w:r>
      <w:r>
        <w:rPr>
          <w:rFonts w:ascii="" w:hAnsi="" w:cs="" w:eastAsia=""/>
          <w:b w:val="false"/>
          <w:i w:val="true"/>
          <w:strike w:val="false"/>
          <w:color w:val="000000"/>
          <w:sz w:val="20"/>
          <w:u w:val="none"/>
        </w:rPr>
        <w:t xml:space="preserve">日本教育工学会第20回全国大会講演論文集, </w:t>
      </w:r>
      <w:r>
        <w:rPr>
          <w:rFonts w:ascii="" w:hAnsi="" w:cs="" w:eastAsia=""/>
          <w:b w:val="false"/>
          <w:i w:val="false"/>
          <w:strike w:val="false"/>
          <w:color w:val="000000"/>
          <w:sz w:val="20"/>
          <w:u w:val="none"/>
        </w:rPr>
        <w:t>939-940,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坂尾 一将,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部分空間法を用いた連続時間モデル同定の制度の改善に関する研究, </w:t>
      </w:r>
      <w:r>
        <w:rPr>
          <w:rFonts w:ascii="" w:hAnsi="" w:cs="" w:eastAsia=""/>
          <w:b w:val="false"/>
          <w:i w:val="true"/>
          <w:strike w:val="false"/>
          <w:color w:val="000000"/>
          <w:sz w:val="20"/>
          <w:u w:val="none"/>
        </w:rPr>
        <w:t xml:space="preserve">平成16年電気関係学会四国支部連合大会講演論文集, </w:t>
      </w:r>
      <w:r>
        <w:rPr>
          <w:rFonts w:ascii="" w:hAnsi="" w:cs="" w:eastAsia=""/>
          <w:b w:val="false"/>
          <w:i w:val="false"/>
          <w:strike w:val="false"/>
          <w:color w:val="000000"/>
          <w:sz w:val="20"/>
          <w:u w:val="none"/>
        </w:rPr>
        <w:t>80,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多入出力系の繰り返し型連続時間モデル同定, </w:t>
      </w:r>
      <w:r>
        <w:rPr>
          <w:rFonts w:ascii="" w:hAnsi="" w:cs="" w:eastAsia=""/>
          <w:b w:val="false"/>
          <w:i w:val="true"/>
          <w:strike w:val="false"/>
          <w:color w:val="000000"/>
          <w:sz w:val="20"/>
          <w:u w:val="none"/>
        </w:rPr>
        <w:t xml:space="preserve">第33回制御理論シンポジウム資料, </w:t>
      </w:r>
      <w:r>
        <w:rPr>
          <w:rFonts w:ascii="" w:hAnsi="" w:cs="" w:eastAsia=""/>
          <w:b w:val="false"/>
          <w:i w:val="false"/>
          <w:strike w:val="false"/>
          <w:color w:val="000000"/>
          <w:sz w:val="20"/>
          <w:u w:val="none"/>
        </w:rPr>
        <w:t>229-232,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折田 憲始,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生徒評価のための学習管理を行うe-learningシステムの構築と評価,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1024-1025,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Medical e-Learning system based on syllabus,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1068-1069,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折田 憲始,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医療従事者に対する論文検索支援および共同研究支援,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1026-1027,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 状態変数フィルタの一般化 ---, </w:t>
      </w:r>
      <w:r>
        <w:rPr>
          <w:rFonts w:ascii="" w:hAnsi="" w:cs="" w:eastAsia=""/>
          <w:b w:val="false"/>
          <w:i w:val="true"/>
          <w:strike w:val="false"/>
          <w:color w:val="000000"/>
          <w:sz w:val="20"/>
          <w:u w:val="none"/>
        </w:rPr>
        <w:t xml:space="preserve">第47回自動制御連合講演会,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國矢田 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直線と円のハフ変換による筆跡照合,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P6, </w:t>
      </w:r>
      <w:r>
        <w:rPr>
          <w:rFonts w:ascii="" w:hAnsi="" w:cs="" w:eastAsia=""/>
          <w:b w:val="false"/>
          <w:i w:val="false"/>
          <w:strike w:val="false"/>
          <w:color w:val="000000"/>
          <w:sz w:val="20"/>
          <w:u w:val="none"/>
        </w:rPr>
        <w:t>115-120,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幸啓,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顔の表情変化を用いた性別認証,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P7, </w:t>
      </w:r>
      <w:r>
        <w:rPr>
          <w:rFonts w:ascii="" w:hAnsi="" w:cs="" w:eastAsia=""/>
          <w:b w:val="false"/>
          <w:i w:val="false"/>
          <w:strike w:val="false"/>
          <w:color w:val="000000"/>
          <w:sz w:val="20"/>
          <w:u w:val="none"/>
        </w:rPr>
        <w:t>121-126,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セキュリティ画像監視の現状と今後-パネル討論会開催にあたり-, </w:t>
      </w:r>
      <w:r>
        <w:rPr>
          <w:rFonts w:ascii="" w:hAnsi="" w:cs="" w:eastAsia=""/>
          <w:b w:val="false"/>
          <w:i w:val="true"/>
          <w:strike w:val="false"/>
          <w:color w:val="000000"/>
          <w:sz w:val="20"/>
          <w:u w:val="none"/>
        </w:rPr>
        <w:t xml:space="preserve">動的画像処理実用化ワークショップ2005, </w:t>
      </w:r>
      <w:r>
        <w:rPr>
          <w:rFonts w:ascii="" w:hAnsi="" w:cs="" w:eastAsia=""/>
          <w:b w:val="false"/>
          <w:i w:val="false"/>
          <w:strike w:val="false"/>
          <w:color w:val="000000"/>
          <w:sz w:val="20"/>
          <w:u w:val="none"/>
        </w:rPr>
        <w:t>170,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桑田 大輔,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数量情報を用いた知的検索に関する研究, </w:t>
      </w:r>
      <w:r>
        <w:rPr>
          <w:rFonts w:ascii="" w:hAnsi="" w:cs="" w:eastAsia=""/>
          <w:b w:val="false"/>
          <w:i w:val="true"/>
          <w:strike w:val="false"/>
          <w:color w:val="000000"/>
          <w:sz w:val="20"/>
          <w:u w:val="none"/>
        </w:rPr>
        <w:t xml:space="preserve">言語処理学会第11回年次大会, </w:t>
      </w:r>
      <w:r>
        <w:rPr>
          <w:rFonts w:ascii="" w:hAnsi="" w:cs="" w:eastAsia=""/>
          <w:b w:val="false"/>
          <w:i w:val="false"/>
          <w:strike w:val="false"/>
          <w:color w:val="000000"/>
          <w:sz w:val="20"/>
          <w:u w:val="none"/>
        </w:rPr>
        <w:t>265-268,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ダブル配列構造による自然言語辞書の記憶量圧縮法, </w:t>
      </w:r>
      <w:r>
        <w:rPr>
          <w:rFonts w:ascii="" w:hAnsi="" w:cs="" w:eastAsia=""/>
          <w:b w:val="false"/>
          <w:i w:val="true"/>
          <w:strike w:val="false"/>
          <w:color w:val="000000"/>
          <w:sz w:val="20"/>
          <w:u w:val="none"/>
        </w:rPr>
        <w:t xml:space="preserve">言語処理学会第11回年次大会, </w:t>
      </w:r>
      <w:r>
        <w:rPr>
          <w:rFonts w:ascii="" w:hAnsi="" w:cs="" w:eastAsia=""/>
          <w:b w:val="false"/>
          <w:i w:val="false"/>
          <w:strike w:val="false"/>
          <w:color w:val="000000"/>
          <w:sz w:val="20"/>
          <w:u w:val="none"/>
        </w:rPr>
        <w:t>309-312,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角谷 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電子メールの重要文抽出と分類, </w:t>
      </w:r>
      <w:r>
        <w:rPr>
          <w:rFonts w:ascii="" w:hAnsi="" w:cs="" w:eastAsia=""/>
          <w:b w:val="false"/>
          <w:i w:val="true"/>
          <w:strike w:val="false"/>
          <w:color w:val="000000"/>
          <w:sz w:val="20"/>
          <w:u w:val="none"/>
        </w:rPr>
        <w:t xml:space="preserve">言語処理学会第11回年次大会, </w:t>
      </w:r>
      <w:r>
        <w:rPr>
          <w:rFonts w:ascii="" w:hAnsi="" w:cs="" w:eastAsia=""/>
          <w:b w:val="false"/>
          <w:i w:val="false"/>
          <w:strike w:val="false"/>
          <w:color w:val="000000"/>
          <w:sz w:val="20"/>
          <w:u w:val="none"/>
        </w:rPr>
        <w:t>321-324,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古澤 秀介,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人名の別表記の自動抽出手法, </w:t>
      </w:r>
      <w:r>
        <w:rPr>
          <w:rFonts w:ascii="" w:hAnsi="" w:cs="" w:eastAsia=""/>
          <w:b w:val="false"/>
          <w:i w:val="true"/>
          <w:strike w:val="false"/>
          <w:color w:val="000000"/>
          <w:sz w:val="20"/>
          <w:u w:val="none"/>
        </w:rPr>
        <w:t xml:space="preserve">言語処理学会第11回年次大会, </w:t>
      </w:r>
      <w:r>
        <w:rPr>
          <w:rFonts w:ascii="" w:hAnsi="" w:cs="" w:eastAsia=""/>
          <w:b w:val="false"/>
          <w:i w:val="false"/>
          <w:strike w:val="false"/>
          <w:color w:val="000000"/>
          <w:sz w:val="20"/>
          <w:u w:val="none"/>
        </w:rPr>
        <w:t>695-698,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ダブル配列による自然言語辞書の高速更新法, </w:t>
      </w:r>
      <w:r>
        <w:rPr>
          <w:rFonts w:ascii="" w:hAnsi="" w:cs="" w:eastAsia=""/>
          <w:b w:val="false"/>
          <w:i w:val="true"/>
          <w:strike w:val="false"/>
          <w:color w:val="000000"/>
          <w:sz w:val="20"/>
          <w:u w:val="none"/>
        </w:rPr>
        <w:t xml:space="preserve">言語処理学会第11回年次大会, </w:t>
      </w:r>
      <w:r>
        <w:rPr>
          <w:rFonts w:ascii="" w:hAnsi="" w:cs="" w:eastAsia=""/>
          <w:b w:val="false"/>
          <w:i w:val="false"/>
          <w:strike w:val="false"/>
          <w:color w:val="000000"/>
          <w:sz w:val="20"/>
          <w:u w:val="none"/>
        </w:rPr>
        <w:t>745-748,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靖,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宮原 宏幸 : </w:t>
      </w:r>
      <w:r>
        <w:rPr>
          <w:rFonts w:ascii="" w:hAnsi="" w:cs="" w:eastAsia=""/>
          <w:b w:val="false"/>
          <w:i w:val="false"/>
          <w:strike w:val="false"/>
          <w:color w:val="000000"/>
          <w:sz w:val="20"/>
          <w:u w:val="none"/>
        </w:rPr>
        <w:t xml:space="preserve">カラーモーションキャプチャを用いた阿波踊りの動きの解析,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false"/>
          <w:i w:val="true"/>
          <w:strike w:val="false"/>
          <w:color w:val="000000"/>
          <w:sz w:val="20"/>
          <w:u w:val="none"/>
        </w:rPr>
        <w:t xml:space="preserve">IIS-04-19, </w:t>
      </w:r>
      <w:r>
        <w:rPr>
          <w:rFonts w:ascii="" w:hAnsi="" w:cs="" w:eastAsia=""/>
          <w:b w:val="false"/>
          <w:i w:val="false"/>
          <w:strike w:val="false"/>
          <w:color w:val="000000"/>
          <w:sz w:val="20"/>
          <w:u w:val="none"/>
        </w:rPr>
        <w:t>1-6,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幸啓,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顔の表情変化を用いた男女識別の試み,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false"/>
          <w:i w:val="true"/>
          <w:strike w:val="false"/>
          <w:color w:val="000000"/>
          <w:sz w:val="20"/>
          <w:u w:val="none"/>
        </w:rPr>
        <w:t xml:space="preserve">IIS-04-30, </w:t>
      </w:r>
      <w:r>
        <w:rPr>
          <w:rFonts w:ascii="" w:hAnsi="" w:cs="" w:eastAsia=""/>
          <w:b w:val="false"/>
          <w:i w:val="false"/>
          <w:strike w:val="false"/>
          <w:color w:val="000000"/>
          <w:sz w:val="20"/>
          <w:u w:val="none"/>
        </w:rPr>
        <w:t>67-72,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袁 飛,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競合的情報共有アプローチによるWeb教材オーサリングシステム,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51-56,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植野 真臣 : </w:t>
      </w:r>
      <w:r>
        <w:rPr>
          <w:rFonts w:ascii="" w:hAnsi="" w:cs="" w:eastAsia=""/>
          <w:b w:val="false"/>
          <w:i w:val="false"/>
          <w:strike w:val="false"/>
          <w:color w:val="000000"/>
          <w:sz w:val="20"/>
          <w:u w:val="none"/>
        </w:rPr>
        <w:t xml:space="preserve">巻頭言·特集号 「ICTを用いた科学技術教育」刊行にあたって,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149,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植野 真臣,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展望·科学的実践と協働を実現するeラーニング,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151-162,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伸幸,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自己相似性に着目した火災煙の計測,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IIC-05-29, </w:t>
      </w:r>
      <w:r>
        <w:rPr>
          <w:rFonts w:ascii="" w:hAnsi="" w:cs="" w:eastAsia=""/>
          <w:b w:val="false"/>
          <w:i w:val="false"/>
          <w:strike w:val="false"/>
          <w:color w:val="000000"/>
          <w:sz w:val="20"/>
          <w:u w:val="none"/>
        </w:rPr>
        <w:t>75-80,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國矢田 純, 福田 幸啓,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顔の表情変化を用いた男女識別,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IIC-05-30, </w:t>
      </w:r>
      <w:r>
        <w:rPr>
          <w:rFonts w:ascii="" w:hAnsi="" w:cs="" w:eastAsia=""/>
          <w:b w:val="false"/>
          <w:i w:val="false"/>
          <w:strike w:val="false"/>
          <w:color w:val="000000"/>
          <w:sz w:val="20"/>
          <w:u w:val="none"/>
        </w:rPr>
        <w:t>67-72,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Support for Synchronous Asynchronous and Blended Awareness in Collaborative Learning, Ohmsha/IOS Press,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計測・センサ応用によるシステムの多機能化協同研究委員会 編,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3．2章，あとがき,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Proceeding of the third IEEE Internatinal Workshop on Wireless and Mobile Technologies in Education, IEEE CS Press, Canada/Switzerland,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人工知能ハンドブック, --- 第 18章 -ユビキタスラーニング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人工知能学事典, --- 第18章 -17 教育エージェント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津田 和彦</w:t>
      </w:r>
      <w:r>
        <w:rPr>
          <w:rFonts w:ascii="" w:hAnsi="" w:cs="" w:eastAsia=""/>
          <w:b w:val="true"/>
          <w:i w:val="false"/>
          <w:strike w:val="false"/>
          <w:color w:val="000000"/>
          <w:sz w:val="20"/>
          <w:u w:val="none"/>
        </w:rPr>
        <w:t xml:space="preserve">, 望月 久稔,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コンピュータアルゴリズム,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WAVISABI:Web閲覧特性に基づく管理者支援のための利用動向可視化システム,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985-994,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宮原 宏幸, 久保 靖 : </w:t>
      </w:r>
      <w:r>
        <w:rPr>
          <w:rFonts w:ascii="" w:hAnsi="" w:cs="" w:eastAsia=""/>
          <w:b w:val="false"/>
          <w:i w:val="false"/>
          <w:strike w:val="false"/>
          <w:color w:val="000000"/>
          <w:sz w:val="20"/>
          <w:u w:val="none"/>
        </w:rPr>
        <w:t xml:space="preserve">阿波踊りの動作の定量化の試み,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220-227,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Design and Programming for Web Applications, </w:t>
      </w:r>
      <w:r>
        <w:rPr>
          <w:rFonts w:ascii="" w:hAnsi="" w:cs="" w:eastAsia=""/>
          <w:b w:val="false"/>
          <w:i w:val="true"/>
          <w:strike w:val="false"/>
          <w:color w:val="000000"/>
          <w:sz w:val="20"/>
          <w:u w:val="single"/>
        </w:rPr>
        <w:t>Journal of Visual Languages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213-230,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Tsutomu Kunikata,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Extracting and Evaluating Good and Bad Reputations for Natural Language Expressions,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177-196,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Recognition in Color Images Using Neural Networks and Genetic Algorithms, </w:t>
      </w:r>
      <w:r>
        <w:rPr>
          <w:rFonts w:ascii="" w:hAnsi="" w:cs="" w:eastAsia=""/>
          <w:b w:val="false"/>
          <w:i w:val="true"/>
          <w:strike w:val="false"/>
          <w:color w:val="000000"/>
          <w:sz w:val="20"/>
          <w:u w:val="single"/>
        </w:rPr>
        <w:t>International Journal of Computational Intelligence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55-67,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El-Sayed Atlam,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Sentence Classification Technique Using Intention Association Expressions, </w:t>
      </w:r>
      <w:r>
        <w:rPr>
          <w:rFonts w:ascii="" w:hAnsi="" w:cs="" w:eastAsia=""/>
          <w:b w:val="false"/>
          <w:i w:val="true"/>
          <w:strike w:val="false"/>
          <w:color w:val="000000"/>
          <w:sz w:val="20"/>
          <w:u w:val="single"/>
        </w:rPr>
        <w:t>International Journal of Computer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777-792,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Veronique Baudin, Thierry Gayraud,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 Diaz : </w:t>
      </w:r>
      <w:r>
        <w:rPr>
          <w:rFonts w:ascii="" w:hAnsi="" w:cs="" w:eastAsia=""/>
          <w:b w:val="false"/>
          <w:i w:val="false"/>
          <w:strike w:val="false"/>
          <w:color w:val="000000"/>
          <w:sz w:val="20"/>
          <w:u w:val="none"/>
        </w:rPr>
        <w:t xml:space="preserve">A Model for Content and Communication Management in Synchronous Learning, </w:t>
      </w:r>
      <w:r>
        <w:rPr>
          <w:rFonts w:ascii="" w:hAnsi="" w:cs="" w:eastAsia=""/>
          <w:b w:val="false"/>
          <w:i w:val="true"/>
          <w:strike w:val="false"/>
          <w:color w:val="000000"/>
          <w:sz w:val="20"/>
          <w:u w:val="single"/>
        </w:rPr>
        <w:t>Journal of Educational Technology &amp;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187-205, 2005.</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藤原 伸幸 : </w:t>
      </w:r>
      <w:r>
        <w:rPr>
          <w:rFonts w:ascii="" w:hAnsi="" w:cs="" w:eastAsia=""/>
          <w:b w:val="false"/>
          <w:i w:val="false"/>
          <w:strike w:val="false"/>
          <w:color w:val="000000"/>
          <w:sz w:val="20"/>
          <w:u w:val="none"/>
        </w:rPr>
        <w:t xml:space="preserve">フラクタル符号化画像を用いた煙領域の抽出,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808-814,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Computing in Learning : Toward a Conceptual Framework of Ubiquitous Learning Environment, </w:t>
      </w:r>
      <w:r>
        <w:rPr>
          <w:rFonts w:ascii="" w:hAnsi="" w:cs="" w:eastAsia=""/>
          <w:b w:val="false"/>
          <w:i w:val="true"/>
          <w:strike w:val="false"/>
          <w:color w:val="000000"/>
          <w:sz w:val="20"/>
          <w:u w:val="single"/>
        </w:rPr>
        <w:t>International Journal of Pervasive Computing and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207-215,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Algorithms Based On-line Size and Rotation Invariant Face Detection,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497-503,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Bookmark Sharing for Learning Path Navigation Provided as Web Search Support,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55-65, 2006.</w:t>
      </w:r>
    </w:p>
    <w:p>
      <w:pPr>
        <w:numPr>
          <w:numId w:val="6"/>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videoconference-based lectures over the internet, </w:t>
      </w:r>
      <w:r>
        <w:rPr>
          <w:rFonts w:ascii="" w:hAnsi="" w:cs="" w:eastAsia=""/>
          <w:b w:val="false"/>
          <w:i w:val="true"/>
          <w:strike w:val="false"/>
          <w:color w:val="000000"/>
          <w:sz w:val="20"/>
          <w:u w:val="single"/>
        </w:rPr>
        <w:t>International Journal of Learning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5-27, 2006.</w:t>
      </w:r>
    </w:p>
    <w:p>
      <w:pPr>
        <w:numPr>
          <w:numId w:val="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徳島大学におけるe-Learningのシステム開発・運用・実践,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425-434,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授業アーカイブ型e-Learningシステムにおける簡易試験を用いた受講前・中・後の学習支援環境の試作,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251-259,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Ghada El-Marhomy,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automatic filtering method for field association words by deleting unnecessary words, </w:t>
      </w:r>
      <w:r>
        <w:rPr>
          <w:rFonts w:ascii="" w:hAnsi="" w:cs="" w:eastAsia=""/>
          <w:b w:val="false"/>
          <w:i w:val="true"/>
          <w:strike w:val="false"/>
          <w:color w:val="000000"/>
          <w:sz w:val="20"/>
          <w:u w:val="single"/>
        </w:rPr>
        <w:t>International Journal of Computer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247-261,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EDBを利用した学習経路探索を支援するeシラバスシステムの構築,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EDB/CMSと汎用LMSを用いたe-ラーニングシステムの構築, </w:t>
      </w:r>
      <w:r>
        <w:rPr>
          <w:rFonts w:ascii="" w:hAnsi="" w:cs="" w:eastAsia=""/>
          <w:b w:val="false"/>
          <w:i w:val="true"/>
          <w:strike w:val="false"/>
          <w:color w:val="000000"/>
          <w:sz w:val="20"/>
          <w:u w:val="none"/>
        </w:rPr>
        <w:t xml:space="preserve">大学教育研究ジャーナル(別冊),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43-44,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武村 淳志 : </w:t>
      </w:r>
      <w:r>
        <w:rPr>
          <w:rFonts w:ascii="" w:hAnsi="" w:cs="" w:eastAsia=""/>
          <w:b w:val="false"/>
          <w:i w:val="false"/>
          <w:strike w:val="false"/>
          <w:color w:val="000000"/>
          <w:sz w:val="20"/>
          <w:u w:val="none"/>
        </w:rPr>
        <w:t xml:space="preserve">格子投影による3/4正面顔画像の識別の試み,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125-D,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410-411,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セキュリティ画像監視の現状と今後-パネル討論会開催にあたり-, </w:t>
      </w:r>
      <w:r>
        <w:rPr>
          <w:rFonts w:ascii="" w:hAnsi="" w:cs="" w:eastAsia=""/>
          <w:b w:val="false"/>
          <w:i w:val="true"/>
          <w:strike w:val="false"/>
          <w:color w:val="000000"/>
          <w:sz w:val="20"/>
          <w:u w:val="none"/>
        </w:rPr>
        <w:t xml:space="preserve">映像情報 Industrial,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71,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ユビキタス·モバイル学習環境の研究動向,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152-160,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ユビキタスラーニング環境のデザインとチャレンジ, </w:t>
      </w:r>
      <w:r>
        <w:rPr>
          <w:rFonts w:ascii="" w:hAnsi="" w:cs="" w:eastAsia=""/>
          <w:b w:val="false"/>
          <w:i w:val="true"/>
          <w:strike w:val="false"/>
          <w:color w:val="000000"/>
          <w:sz w:val="20"/>
          <w:u w:val="single"/>
        </w:rPr>
        <w:t>人工知能学会誌(-2013)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70-76,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徳島大学におけるユビキタスラーニング(u-Learning)の取り組み, </w:t>
      </w:r>
      <w:r>
        <w:rPr>
          <w:rFonts w:ascii="" w:hAnsi="" w:cs="" w:eastAsia=""/>
          <w:b w:val="false"/>
          <w:i w:val="true"/>
          <w:strike w:val="false"/>
          <w:color w:val="000000"/>
          <w:sz w:val="20"/>
          <w:u w:val="none"/>
        </w:rPr>
        <w:t xml:space="preserve">メディア教教育研究,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19-27,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Tools for Multiperspective Thinking in Web-based Exploratory Learning, </w:t>
      </w:r>
      <w:r>
        <w:rPr>
          <w:rFonts w:ascii="" w:hAnsi="" w:cs="" w:eastAsia=""/>
          <w:b w:val="false"/>
          <w:i w:val="true"/>
          <w:strike w:val="false"/>
          <w:color w:val="000000"/>
          <w:sz w:val="20"/>
          <w:u w:val="none"/>
        </w:rPr>
        <w:t xml:space="preserve">Proceedings of The 2005 International Conference on Active Media Technology(ATM2005), </w:t>
      </w:r>
      <w:r>
        <w:rPr>
          <w:rFonts w:ascii="" w:hAnsi="" w:cs="" w:eastAsia=""/>
          <w:b w:val="false"/>
          <w:i w:val="false"/>
          <w:strike w:val="false"/>
          <w:color w:val="000000"/>
          <w:sz w:val="20"/>
          <w:u w:val="none"/>
        </w:rPr>
        <w:t xml:space="preserve">163-168,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Yuan Fei,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Collaborative Authoring System for Web Educational Material with High Reusability, </w:t>
      </w:r>
      <w:r>
        <w:rPr>
          <w:rFonts w:ascii="" w:hAnsi="" w:cs="" w:eastAsia=""/>
          <w:b w:val="false"/>
          <w:i w:val="true"/>
          <w:strike w:val="false"/>
          <w:color w:val="000000"/>
          <w:sz w:val="20"/>
          <w:u w:val="none"/>
        </w:rPr>
        <w:t xml:space="preserve">Proceedings of The 2005 International Conference on Active Media Technology(ATM2005), </w:t>
      </w:r>
      <w:r>
        <w:rPr>
          <w:rFonts w:ascii="" w:hAnsi="" w:cs="" w:eastAsia=""/>
          <w:b w:val="false"/>
          <w:i w:val="false"/>
          <w:strike w:val="false"/>
          <w:color w:val="000000"/>
          <w:sz w:val="20"/>
          <w:u w:val="none"/>
        </w:rPr>
        <w:t xml:space="preserve">193-198,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Togawa,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Administrator Assistance System Based on Users Behavior Using Web-Browsing-Activity Visualization, </w:t>
      </w:r>
      <w:r>
        <w:rPr>
          <w:rFonts w:ascii="" w:hAnsi="" w:cs="" w:eastAsia=""/>
          <w:b w:val="false"/>
          <w:i w:val="true"/>
          <w:strike w:val="false"/>
          <w:color w:val="000000"/>
          <w:sz w:val="20"/>
          <w:u w:val="none"/>
        </w:rPr>
        <w:t xml:space="preserve">Proceedings of The 2005 International Conference on Active Media Technology(ATM2005), </w:t>
      </w:r>
      <w:r>
        <w:rPr>
          <w:rFonts w:ascii="" w:hAnsi="" w:cs="" w:eastAsia=""/>
          <w:b w:val="false"/>
          <w:i w:val="false"/>
          <w:strike w:val="false"/>
          <w:color w:val="000000"/>
          <w:sz w:val="20"/>
          <w:u w:val="none"/>
        </w:rPr>
        <w:t xml:space="preserve">339-342,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Pierre Tchounikine,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Andreas Harrer, Naomi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Suthers : </w:t>
      </w:r>
      <w:r>
        <w:rPr>
          <w:rFonts w:ascii="" w:hAnsi="" w:cs="" w:eastAsia=""/>
          <w:b w:val="false"/>
          <w:i w:val="false"/>
          <w:strike w:val="false"/>
          <w:color w:val="000000"/>
          <w:sz w:val="20"/>
          <w:u w:val="none"/>
        </w:rPr>
        <w:t xml:space="preserve">What is the Place of Computer Science Research in CSCL?, </w:t>
      </w:r>
      <w:r>
        <w:rPr>
          <w:rFonts w:ascii="" w:hAnsi="" w:cs="" w:eastAsia=""/>
          <w:b w:val="false"/>
          <w:i w:val="true"/>
          <w:strike w:val="false"/>
          <w:color w:val="000000"/>
          <w:sz w:val="20"/>
          <w:u w:val="none"/>
        </w:rPr>
        <w:t xml:space="preserve">Pro. of Computer Supported Collaborative Learning 2005,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Roy Pea,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Pierre Dillenburg, Mike Sharples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Suthers : </w:t>
      </w:r>
      <w:r>
        <w:rPr>
          <w:rFonts w:ascii="" w:hAnsi="" w:cs="" w:eastAsia=""/>
          <w:b w:val="false"/>
          <w:i w:val="false"/>
          <w:strike w:val="false"/>
          <w:color w:val="000000"/>
          <w:sz w:val="20"/>
          <w:u w:val="none"/>
        </w:rPr>
        <w:t xml:space="preserve">Ubiquitous Technologies in CSCL, </w:t>
      </w:r>
      <w:r>
        <w:rPr>
          <w:rFonts w:ascii="" w:hAnsi="" w:cs="" w:eastAsia=""/>
          <w:b w:val="false"/>
          <w:i w:val="true"/>
          <w:strike w:val="false"/>
          <w:color w:val="000000"/>
          <w:sz w:val="20"/>
          <w:u w:val="none"/>
        </w:rPr>
        <w:t xml:space="preserve">Pro. of Computer Supported Collaborative Learning 2005, </w:t>
      </w:r>
      <w:r>
        <w:rPr>
          <w:rFonts w:ascii="" w:hAnsi="" w:cs="" w:eastAsia=""/>
          <w:b w:val="false"/>
          <w:i w:val="false"/>
          <w:strike w:val="false"/>
          <w:color w:val="000000"/>
          <w:sz w:val="20"/>
          <w:u w:val="none"/>
        </w:rPr>
        <w:t xml:space="preserve">10,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Veronique Baudin, Thierry Gayraud,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 Diaz : </w:t>
      </w:r>
      <w:r>
        <w:rPr>
          <w:rFonts w:ascii="" w:hAnsi="" w:cs="" w:eastAsia=""/>
          <w:b w:val="false"/>
          <w:i w:val="false"/>
          <w:strike w:val="false"/>
          <w:color w:val="000000"/>
          <w:sz w:val="20"/>
          <w:u w:val="none"/>
        </w:rPr>
        <w:t xml:space="preserve">Contents and Communication Modelisation in Synchronous Learning, </w:t>
      </w:r>
      <w:r>
        <w:rPr>
          <w:rFonts w:ascii="" w:hAnsi="" w:cs="" w:eastAsia=""/>
          <w:b w:val="false"/>
          <w:i w:val="true"/>
          <w:strike w:val="false"/>
          <w:color w:val="000000"/>
          <w:sz w:val="20"/>
          <w:u w:val="none"/>
        </w:rPr>
        <w:t xml:space="preserve">Proceedings of ED-MEDIA2005, </w:t>
      </w:r>
      <w:r>
        <w:rPr>
          <w:rFonts w:ascii="" w:hAnsi="" w:cs="" w:eastAsia=""/>
          <w:b w:val="false"/>
          <w:i w:val="false"/>
          <w:strike w:val="false"/>
          <w:color w:val="000000"/>
          <w:sz w:val="20"/>
          <w:u w:val="none"/>
        </w:rPr>
        <w:t xml:space="preserve">1606-1611,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and Influence of Learning Activities in Preparation/Review Process on e-Learning, </w:t>
      </w:r>
      <w:r>
        <w:rPr>
          <w:rFonts w:ascii="" w:hAnsi="" w:cs="" w:eastAsia=""/>
          <w:b w:val="false"/>
          <w:i w:val="true"/>
          <w:strike w:val="false"/>
          <w:color w:val="000000"/>
          <w:sz w:val="20"/>
          <w:u w:val="none"/>
        </w:rPr>
        <w:t xml:space="preserve">Proceedings of ED-MEDIA2005, </w:t>
      </w:r>
      <w:r>
        <w:rPr>
          <w:rFonts w:ascii="" w:hAnsi="" w:cs="" w:eastAsia=""/>
          <w:b w:val="false"/>
          <w:i w:val="false"/>
          <w:strike w:val="false"/>
          <w:color w:val="000000"/>
          <w:sz w:val="20"/>
          <w:u w:val="none"/>
        </w:rPr>
        <w:t xml:space="preserve">3727-3733,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Support with Tele-dental-medicine System, </w:t>
      </w:r>
      <w:r>
        <w:rPr>
          <w:rFonts w:ascii="" w:hAnsi="" w:cs="" w:eastAsia=""/>
          <w:b w:val="false"/>
          <w:i w:val="true"/>
          <w:strike w:val="false"/>
          <w:color w:val="000000"/>
          <w:sz w:val="20"/>
          <w:u w:val="none"/>
        </w:rPr>
        <w:t xml:space="preserve">Proceedings of ED-MEDIA2005, </w:t>
      </w:r>
      <w:r>
        <w:rPr>
          <w:rFonts w:ascii="" w:hAnsi="" w:cs="" w:eastAsia=""/>
          <w:b w:val="false"/>
          <w:i w:val="false"/>
          <w:strike w:val="false"/>
          <w:color w:val="000000"/>
          <w:sz w:val="20"/>
          <w:u w:val="none"/>
        </w:rPr>
        <w:t xml:space="preserve">1483-1486,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Veronique Baudin, Thierry Gayraud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 Diaz : </w:t>
      </w:r>
      <w:r>
        <w:rPr>
          <w:rFonts w:ascii="" w:hAnsi="" w:cs="" w:eastAsia=""/>
          <w:b w:val="false"/>
          <w:i w:val="false"/>
          <w:strike w:val="false"/>
          <w:color w:val="000000"/>
          <w:sz w:val="20"/>
          <w:u w:val="none"/>
        </w:rPr>
        <w:t xml:space="preserve">Synchronous CSCL with Platine Environment, </w:t>
      </w:r>
      <w:r>
        <w:rPr>
          <w:rFonts w:ascii="" w:hAnsi="" w:cs="" w:eastAsia=""/>
          <w:b w:val="false"/>
          <w:i w:val="true"/>
          <w:strike w:val="false"/>
          <w:color w:val="000000"/>
          <w:sz w:val="20"/>
          <w:u w:val="none"/>
        </w:rPr>
        <w:t xml:space="preserve">Proceedings of Intl. conf. on CSCL2005, </w:t>
      </w:r>
      <w:r>
        <w:rPr>
          <w:rFonts w:ascii="" w:hAnsi="" w:cs="" w:eastAsia=""/>
          <w:b w:val="false"/>
          <w:i w:val="false"/>
          <w:strike w:val="false"/>
          <w:color w:val="000000"/>
          <w:sz w:val="20"/>
          <w:u w:val="none"/>
        </w:rPr>
        <w:t xml:space="preserve">45-47,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Nobuji A Saito V, Rosa G Paredes Juarez,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BSUL: Basic Support for ubiquitous Learning, </w:t>
      </w:r>
      <w:r>
        <w:rPr>
          <w:rFonts w:ascii="" w:hAnsi="" w:cs="" w:eastAsia=""/>
          <w:b w:val="false"/>
          <w:i w:val="true"/>
          <w:strike w:val="false"/>
          <w:color w:val="000000"/>
          <w:sz w:val="20"/>
          <w:u w:val="none"/>
        </w:rPr>
        <w:t xml:space="preserve">Proceedings of Intl. conf. on CSCL2005, </w:t>
      </w:r>
      <w:r>
        <w:rPr>
          <w:rFonts w:ascii="" w:hAnsi="" w:cs="" w:eastAsia=""/>
          <w:b w:val="false"/>
          <w:i w:val="false"/>
          <w:strike w:val="false"/>
          <w:color w:val="000000"/>
          <w:sz w:val="20"/>
          <w:u w:val="none"/>
        </w:rPr>
        <w:t xml:space="preserve">48-50,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Ochi</w:t>
      </w:r>
      <w:r>
        <w:rPr>
          <w:rFonts w:ascii="" w:hAnsi="" w:cs="" w:eastAsia=""/>
          <w:b w:val="true"/>
          <w:i w:val="false"/>
          <w:strike w:val="false"/>
          <w:color w:val="000000"/>
          <w:sz w:val="20"/>
          <w:u w:val="none"/>
        </w:rPr>
        <w:t>, Ryo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``Awareness for Review Chance'' Framework for Knowledge Stability of Usage of Words and Phrases, </w:t>
      </w:r>
      <w:r>
        <w:rPr>
          <w:rFonts w:ascii="" w:hAnsi="" w:cs="" w:eastAsia=""/>
          <w:b w:val="false"/>
          <w:i w:val="true"/>
          <w:strike w:val="false"/>
          <w:color w:val="000000"/>
          <w:sz w:val="20"/>
          <w:u w:val="none"/>
        </w:rPr>
        <w:t xml:space="preserve">Proceedings of ED-MEDIA 2005, </w:t>
      </w:r>
      <w:r>
        <w:rPr>
          <w:rFonts w:ascii="" w:hAnsi="" w:cs="" w:eastAsia=""/>
          <w:b w:val="false"/>
          <w:i w:val="false"/>
          <w:strike w:val="false"/>
          <w:color w:val="000000"/>
          <w:sz w:val="20"/>
          <w:u w:val="none"/>
        </w:rPr>
        <w:t xml:space="preserve">3998-4003,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Conceptual Model of Ubiquitous Learning Community, </w:t>
      </w:r>
      <w:r>
        <w:rPr>
          <w:rFonts w:ascii="" w:hAnsi="" w:cs="" w:eastAsia=""/>
          <w:b w:val="false"/>
          <w:i w:val="true"/>
          <w:strike w:val="false"/>
          <w:color w:val="000000"/>
          <w:sz w:val="20"/>
          <w:u w:val="none"/>
        </w:rPr>
        <w:t xml:space="preserve">Proceedings of ED-MEDIA 2005, </w:t>
      </w:r>
      <w:r>
        <w:rPr>
          <w:rFonts w:ascii="" w:hAnsi="" w:cs="" w:eastAsia=""/>
          <w:b w:val="false"/>
          <w:i w:val="false"/>
          <w:strike w:val="false"/>
          <w:color w:val="000000"/>
          <w:sz w:val="20"/>
          <w:u w:val="none"/>
        </w:rPr>
        <w:t xml:space="preserve">2269-2274,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Context-awareness to Support Peer Recommendation in e-Learning Settings, </w:t>
      </w:r>
      <w:r>
        <w:rPr>
          <w:rFonts w:ascii="" w:hAnsi="" w:cs="" w:eastAsia=""/>
          <w:b w:val="false"/>
          <w:i w:val="true"/>
          <w:strike w:val="false"/>
          <w:color w:val="000000"/>
          <w:sz w:val="20"/>
          <w:u w:val="none"/>
        </w:rPr>
        <w:t xml:space="preserve">Proceedings of ED-MEDIA 2005, </w:t>
      </w:r>
      <w:r>
        <w:rPr>
          <w:rFonts w:ascii="" w:hAnsi="" w:cs="" w:eastAsia=""/>
          <w:b w:val="false"/>
          <w:i w:val="false"/>
          <w:strike w:val="false"/>
          <w:color w:val="000000"/>
          <w:sz w:val="20"/>
          <w:u w:val="none"/>
        </w:rPr>
        <w:t xml:space="preserve">2367-2373,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Togawa,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Visualization System or Peer-to-Peer Communication Detection, </w:t>
      </w:r>
      <w:r>
        <w:rPr>
          <w:rFonts w:ascii="" w:hAnsi="" w:cs="" w:eastAsia=""/>
          <w:b w:val="false"/>
          <w:i w:val="true"/>
          <w:strike w:val="false"/>
          <w:color w:val="000000"/>
          <w:sz w:val="20"/>
          <w:u w:val="none"/>
        </w:rPr>
        <w:t xml:space="preserve">Proceedings of 11th International Conference on Human-Computer Interaction (HCII2005) , CD-ROM publishing,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Gesture Recognition Using Artificial Neural Networks, </w:t>
      </w:r>
      <w:r>
        <w:rPr>
          <w:rFonts w:ascii="" w:hAnsi="" w:cs="" w:eastAsia=""/>
          <w:b w:val="false"/>
          <w:i w:val="true"/>
          <w:strike w:val="false"/>
          <w:color w:val="000000"/>
          <w:sz w:val="20"/>
          <w:u w:val="none"/>
        </w:rPr>
        <w:t xml:space="preserve">Proc. of The Society of Instrument and Control Engineers (SICE) Annual Conference, </w:t>
      </w:r>
      <w:r>
        <w:rPr>
          <w:rFonts w:ascii="" w:hAnsi="" w:cs="" w:eastAsia=""/>
          <w:b w:val="false"/>
          <w:i w:val="false"/>
          <w:strike w:val="false"/>
          <w:color w:val="000000"/>
          <w:sz w:val="20"/>
          <w:u w:val="none"/>
        </w:rPr>
        <w:t xml:space="preserve">136-140,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Model Identification by using Adaptive Observer, --- On the reduction of the computational cost ---, </w:t>
      </w:r>
      <w:r>
        <w:rPr>
          <w:rFonts w:ascii="" w:hAnsi="" w:cs="" w:eastAsia=""/>
          <w:b w:val="false"/>
          <w:i w:val="true"/>
          <w:strike w:val="false"/>
          <w:color w:val="000000"/>
          <w:sz w:val="20"/>
          <w:u w:val="none"/>
        </w:rPr>
        <w:t xml:space="preserve">Proceedings of SICE 2005, </w:t>
      </w:r>
      <w:r>
        <w:rPr>
          <w:rFonts w:ascii="" w:hAnsi="" w:cs="" w:eastAsia=""/>
          <w:b w:val="false"/>
          <w:i w:val="false"/>
          <w:strike w:val="false"/>
          <w:color w:val="000000"/>
          <w:sz w:val="20"/>
          <w:u w:val="none"/>
        </w:rPr>
        <w:t xml:space="preserve">246-251,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Hirotomo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Mohri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Masakatu Morii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Probabilistic Computation Method for the Weight Distribution of Low-Density Parity-Check Codes, </w:t>
      </w:r>
      <w:r>
        <w:rPr>
          <w:rFonts w:ascii="" w:hAnsi="" w:cs="" w:eastAsia=""/>
          <w:b w:val="false"/>
          <w:i w:val="true"/>
          <w:strike w:val="false"/>
          <w:color w:val="000000"/>
          <w:sz w:val="20"/>
          <w:u w:val="none"/>
        </w:rPr>
        <w:t xml:space="preserve">Proc. of ISIT2005, </w:t>
      </w:r>
      <w:r>
        <w:rPr>
          <w:rFonts w:ascii="" w:hAnsi="" w:cs="" w:eastAsia=""/>
          <w:b w:val="false"/>
          <w:i w:val="false"/>
          <w:strike w:val="false"/>
          <w:color w:val="000000"/>
          <w:sz w:val="20"/>
          <w:u w:val="none"/>
        </w:rPr>
        <w:t xml:space="preserve">2166-2170,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Improvement Approach for Word Tendency Using Decision Tree, </w:t>
      </w:r>
      <w:r>
        <w:rPr>
          <w:rFonts w:ascii="" w:hAnsi="" w:cs="" w:eastAsia=""/>
          <w:b w:val="false"/>
          <w:i w:val="true"/>
          <w:strike w:val="false"/>
          <w:color w:val="000000"/>
          <w:sz w:val="20"/>
          <w:u w:val="none"/>
        </w:rPr>
        <w:t xml:space="preserve">Proceedings of 9th International Conference on Knowledge-Based Intelligent Information and Engineering Systems (KES 2005),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 xml:space="preserve">606-611,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Hiro Hanafusa,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Shinkaku Kashiji, Rokaya Mahmoud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Technique of Determining Speaker' s Intention for Sentences in Conversation, </w:t>
      </w:r>
      <w:r>
        <w:rPr>
          <w:rFonts w:ascii="" w:hAnsi="" w:cs="" w:eastAsia=""/>
          <w:b w:val="false"/>
          <w:i w:val="true"/>
          <w:strike w:val="false"/>
          <w:color w:val="000000"/>
          <w:sz w:val="20"/>
          <w:u w:val="none"/>
        </w:rPr>
        <w:t xml:space="preserve">Proceedings of 9th International Conference on Knowledge-Based Intelligent Information and Engineering Systems (KES 2005),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 xml:space="preserve">612-618,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Approach for Speeding-up Technique of the Retrieval Using Dynamic Full-Text Search Algorithm, </w:t>
      </w:r>
      <w:r>
        <w:rPr>
          <w:rFonts w:ascii="" w:hAnsi="" w:cs="" w:eastAsia=""/>
          <w:b w:val="false"/>
          <w:i w:val="true"/>
          <w:strike w:val="false"/>
          <w:color w:val="000000"/>
          <w:sz w:val="20"/>
          <w:u w:val="none"/>
        </w:rPr>
        <w:t xml:space="preserve">Proceedings of 9th International Conference on Knowledge-Based Intelligent Information and Engineering Systems (KES 2005),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 xml:space="preserve">619-625,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Keiji Niki,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Management with e-Portfolio on PC/PDA, </w:t>
      </w:r>
      <w:r>
        <w:rPr>
          <w:rFonts w:ascii="" w:hAnsi="" w:cs="" w:eastAsia=""/>
          <w:b w:val="false"/>
          <w:i w:val="true"/>
          <w:strike w:val="false"/>
          <w:color w:val="000000"/>
          <w:sz w:val="20"/>
          <w:u w:val="none"/>
        </w:rPr>
        <w:t xml:space="preserve">Proceedings of E-Learn2005,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3029-3034,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Ubiquitous Learning with Knowledge Awareness, </w:t>
      </w:r>
      <w:r>
        <w:rPr>
          <w:rFonts w:ascii="" w:hAnsi="" w:cs="" w:eastAsia=""/>
          <w:b w:val="false"/>
          <w:i w:val="true"/>
          <w:strike w:val="false"/>
          <w:color w:val="000000"/>
          <w:sz w:val="20"/>
          <w:u w:val="none"/>
        </w:rPr>
        <w:t xml:space="preserve">Proceedings of E-Learn2005,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2179-2187,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Streaming Media to Facilitate Knowledge Building in Instructional Skills Training, </w:t>
      </w:r>
      <w:r>
        <w:rPr>
          <w:rFonts w:ascii="" w:hAnsi="" w:cs="" w:eastAsia=""/>
          <w:b w:val="false"/>
          <w:i w:val="true"/>
          <w:strike w:val="false"/>
          <w:color w:val="000000"/>
          <w:sz w:val="20"/>
          <w:u w:val="none"/>
        </w:rPr>
        <w:t xml:space="preserve">Proceedings of E-Learn2005,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2188-2193,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Personalized e-Learning with Meta-knowledge Mining, </w:t>
      </w:r>
      <w:r>
        <w:rPr>
          <w:rFonts w:ascii="" w:hAnsi="" w:cs="" w:eastAsia=""/>
          <w:b w:val="false"/>
          <w:i w:val="true"/>
          <w:strike w:val="false"/>
          <w:color w:val="000000"/>
          <w:sz w:val="20"/>
          <w:u w:val="none"/>
        </w:rPr>
        <w:t xml:space="preserve">Proceedings of E-Learn2005,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2536-2541,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Raul Morales-Salcedo,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 new learning concept: Using dynamic metadata for educational virtual collections, </w:t>
      </w:r>
      <w:r>
        <w:rPr>
          <w:rFonts w:ascii="" w:hAnsi="" w:cs="" w:eastAsia=""/>
          <w:b w:val="false"/>
          <w:i w:val="true"/>
          <w:strike w:val="false"/>
          <w:color w:val="000000"/>
          <w:sz w:val="20"/>
          <w:u w:val="none"/>
        </w:rPr>
        <w:t xml:space="preserve">Proceedings of E-Learn2005,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2776-2783,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Facial Gesture Construction Using Image Warping, </w:t>
      </w:r>
      <w:r>
        <w:rPr>
          <w:rFonts w:ascii="" w:hAnsi="" w:cs="" w:eastAsia=""/>
          <w:b w:val="false"/>
          <w:i w:val="true"/>
          <w:strike w:val="false"/>
          <w:color w:val="000000"/>
          <w:sz w:val="20"/>
          <w:u w:val="none"/>
        </w:rPr>
        <w:t xml:space="preserve">Proc. of International Federation for Systems Research,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S3-2-2,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Malaysian License Plate Recognition Using Artificial Neural Networks and Evolutionally Computation, </w:t>
      </w:r>
      <w:r>
        <w:rPr>
          <w:rFonts w:ascii="" w:hAnsi="" w:cs="" w:eastAsia=""/>
          <w:b w:val="false"/>
          <w:i w:val="true"/>
          <w:strike w:val="false"/>
          <w:color w:val="000000"/>
          <w:sz w:val="20"/>
          <w:u w:val="none"/>
        </w:rPr>
        <w:t xml:space="preserve">Proc. of International Federation for Systems Research,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S3-7-3, </w:t>
      </w:r>
      <w:r>
        <w:rPr>
          <w:rFonts w:ascii="" w:hAnsi="" w:cs="" w:eastAsia=""/>
          <w:b w:val="false"/>
          <w:i w:val="false"/>
          <w:strike w:val="false"/>
          <w:color w:val="000000"/>
          <w:sz w:val="20"/>
          <w:u w:val="none"/>
        </w:rPr>
        <w:t>1-5, Kobe,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Carlos Mauad, Veronique Baudin, Thierry Gayraud,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Diaz Michel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Bringing Mobility to Synchronous Collaborative Activities: Recent Enhancements of the "Platine" Platform,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59-61,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Niki Keiji, Katayama Masahiko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Digital Portfolio Environment for both PC and PDA clients,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79-81,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Rosa G Paredes J,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Gerardo Ayala San Martin : </w:t>
      </w:r>
      <w:r>
        <w:rPr>
          <w:rFonts w:ascii="" w:hAnsi="" w:cs="" w:eastAsia=""/>
          <w:b w:val="false"/>
          <w:i w:val="false"/>
          <w:strike w:val="false"/>
          <w:color w:val="000000"/>
          <w:sz w:val="20"/>
          <w:u w:val="none"/>
        </w:rPr>
        <w:t xml:space="preserve">A Multi-Model Approach for Supporting the Personalization of Ubiquitous Learning Applications,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40-44,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Rosa G Paredes J,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Nobuji A Saito, Chengjiu Yin,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Takahito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LOCH: Supporting Informal Language Learning Outside the Classroom with Handhelds,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182-186,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Nobuji A Saito,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Rosa G Paredes J,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Gerardo Ayala San Martin : </w:t>
      </w:r>
      <w:r>
        <w:rPr>
          <w:rFonts w:ascii="" w:hAnsi="" w:cs="" w:eastAsia=""/>
          <w:b w:val="false"/>
          <w:i w:val="false"/>
          <w:strike w:val="false"/>
          <w:color w:val="000000"/>
          <w:sz w:val="20"/>
          <w:u w:val="none"/>
        </w:rPr>
        <w:t xml:space="preserve">Supporting Classroom Activities with the BSUL Environment,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243-250,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Raul Salcedo Morales,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 New Digital Library Infrastructure with RFID for Mobile E-Learning,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261-263,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Ubiquitous-Learning System for the Japanese Polite Expressions,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261-263,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Generation by Simple-FLDA for Pattern Recognition, </w:t>
      </w:r>
      <w:r>
        <w:rPr>
          <w:rFonts w:ascii="" w:hAnsi="" w:cs="" w:eastAsia=""/>
          <w:b w:val="false"/>
          <w:i w:val="true"/>
          <w:strike w:val="false"/>
          <w:color w:val="000000"/>
          <w:sz w:val="20"/>
          <w:u w:val="none"/>
        </w:rPr>
        <w:t xml:space="preserve">Proc. of International Conference on Computational Intelligence for Modelling, Control and Automation,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730-734,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License Plate Localization Using Template Matching,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T4-3, </w:t>
      </w:r>
      <w:r>
        <w:rPr>
          <w:rFonts w:ascii="" w:hAnsi="" w:cs="" w:eastAsia=""/>
          <w:b w:val="false"/>
          <w:i w:val="false"/>
          <w:strike w:val="false"/>
          <w:color w:val="000000"/>
          <w:sz w:val="20"/>
          <w:u w:val="none"/>
        </w:rPr>
        <w:t>1-5, Kuala lumpur,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Kuniyada Jun, Fukuda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of gender using facial image with expression change,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6051-41,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Nobuyuki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Surveillance of the plant growth using the camera image,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6051-42,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Yuji Matsumura,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Wrist Motion Recognition System by Neural Networks,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T6-3,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Yoshiyuki Morioka,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Motokatsu Yasutomo : </w:t>
      </w:r>
      <w:r>
        <w:rPr>
          <w:rFonts w:ascii="" w:hAnsi="" w:cs="" w:eastAsia=""/>
          <w:b w:val="false"/>
          <w:i w:val="false"/>
          <w:strike w:val="false"/>
          <w:color w:val="000000"/>
          <w:sz w:val="20"/>
          <w:u w:val="none"/>
        </w:rPr>
        <w:t xml:space="preserve">Contour Extraction of Heart from Ultrasonic Image Using SNAKES,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T7-3,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Ryohei Haga,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Motokatsu Yasutomo : </w:t>
      </w:r>
      <w:r>
        <w:rPr>
          <w:rFonts w:ascii="" w:hAnsi="" w:cs="" w:eastAsia=""/>
          <w:b w:val="false"/>
          <w:i w:val="false"/>
          <w:strike w:val="false"/>
          <w:color w:val="000000"/>
          <w:sz w:val="20"/>
          <w:u w:val="none"/>
        </w:rPr>
        <w:t xml:space="preserve">Automatic Extraction of Left Ventricle by Using X-Ray Photogram,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T2-3,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Ogawa,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Relevance of the EEG and feeling during listening to the music,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T7-5,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Kubota,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System of a Kidney Region from CT Images,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T7-3,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Serialization of Web Pages for Web-Based Exploratory Learning, </w:t>
      </w:r>
      <w:r>
        <w:rPr>
          <w:rFonts w:ascii="" w:hAnsi="" w:cs="" w:eastAsia=""/>
          <w:b w:val="false"/>
          <w:i w:val="true"/>
          <w:strike w:val="false"/>
          <w:color w:val="000000"/>
          <w:sz w:val="20"/>
          <w:u w:val="none"/>
        </w:rPr>
        <w:t xml:space="preserve">Proceedings of the IADIS International Conference on Cognition and Exploratory Learning in Digital Age (CELDA 2005), </w:t>
      </w:r>
      <w:r>
        <w:rPr>
          <w:rFonts w:ascii="" w:hAnsi="" w:cs="" w:eastAsia=""/>
          <w:b w:val="false"/>
          <w:i w:val="false"/>
          <w:strike w:val="false"/>
          <w:color w:val="000000"/>
          <w:sz w:val="20"/>
          <w:u w:val="none"/>
        </w:rPr>
        <w:t>261-268, Porto, Portugal,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Yuan Fei,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Collaborative Authoring System Focusing on Reusability of Web Educational Materials, </w:t>
      </w:r>
      <w:r>
        <w:rPr>
          <w:rFonts w:ascii="" w:hAnsi="" w:cs="" w:eastAsia=""/>
          <w:b w:val="false"/>
          <w:i w:val="true"/>
          <w:strike w:val="false"/>
          <w:color w:val="000000"/>
          <w:sz w:val="20"/>
          <w:u w:val="none"/>
        </w:rPr>
        <w:t xml:space="preserve">Proceedings of The 2006 International Conference on SCORM 2004, </w:t>
      </w:r>
      <w:r>
        <w:rPr>
          <w:rFonts w:ascii="" w:hAnsi="" w:cs="" w:eastAsia=""/>
          <w:b w:val="false"/>
          <w:i w:val="false"/>
          <w:strike w:val="false"/>
          <w:color w:val="000000"/>
          <w:sz w:val="20"/>
          <w:u w:val="none"/>
        </w:rPr>
        <w:t>87-92, Tamsui, Taiwan, Jan.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Raul Salcedo Morales,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RFID AND DYNAMIC METADATA IN AN EDUCATIONAL DIGITAL LIBRARY, </w:t>
      </w:r>
      <w:r>
        <w:rPr>
          <w:rFonts w:ascii="" w:hAnsi="" w:cs="" w:eastAsia=""/>
          <w:b w:val="false"/>
          <w:i w:val="true"/>
          <w:strike w:val="false"/>
          <w:color w:val="000000"/>
          <w:sz w:val="20"/>
          <w:u w:val="none"/>
        </w:rPr>
        <w:t xml:space="preserve">Pro. of the IASTED International Conference on WBE-BASED EDUCATION, </w:t>
      </w:r>
      <w:r>
        <w:rPr>
          <w:rFonts w:ascii="" w:hAnsi="" w:cs="" w:eastAsia=""/>
          <w:b w:val="false"/>
          <w:i w:val="false"/>
          <w:strike w:val="false"/>
          <w:color w:val="000000"/>
          <w:sz w:val="20"/>
          <w:u w:val="none"/>
        </w:rPr>
        <w:t>323-331, Puerto Vallarta, Mexico, Jan. 2006.</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Youngmin Choie,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Korean Lightweight Font Development using Outline Compression Reduction Function, </w:t>
      </w:r>
      <w:r>
        <w:rPr>
          <w:rFonts w:ascii="" w:hAnsi="" w:cs="" w:eastAsia=""/>
          <w:b w:val="false"/>
          <w:i w:val="true"/>
          <w:strike w:val="false"/>
          <w:color w:val="000000"/>
          <w:sz w:val="20"/>
          <w:u w:val="none"/>
        </w:rPr>
        <w:t xml:space="preserve">Proc. of The 12th Korea-Japan Joint Workshop on Frontiers of Computer Vision, </w:t>
      </w:r>
      <w:r>
        <w:rPr>
          <w:rFonts w:ascii="" w:hAnsi="" w:cs="" w:eastAsia=""/>
          <w:b w:val="false"/>
          <w:i w:val="false"/>
          <w:strike w:val="false"/>
          <w:color w:val="000000"/>
          <w:sz w:val="20"/>
          <w:u w:val="none"/>
        </w:rPr>
        <w:t xml:space="preserve">289-294,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Jun Kuniyada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Detecting Gender by Smiling Facial Image, </w:t>
      </w:r>
      <w:r>
        <w:rPr>
          <w:rFonts w:ascii="" w:hAnsi="" w:cs="" w:eastAsia=""/>
          <w:b w:val="false"/>
          <w:i w:val="true"/>
          <w:strike w:val="false"/>
          <w:color w:val="000000"/>
          <w:sz w:val="20"/>
          <w:u w:val="none"/>
        </w:rPr>
        <w:t xml:space="preserve">Proceedings of The 12th Korea-Japan joint Workshop on Computer Vision(FCV2006), </w:t>
      </w:r>
      <w:r>
        <w:rPr>
          <w:rFonts w:ascii="" w:hAnsi="" w:cs="" w:eastAsia=""/>
          <w:b w:val="false"/>
          <w:i w:val="true"/>
          <w:strike w:val="false"/>
          <w:color w:val="000000"/>
          <w:sz w:val="20"/>
          <w:u w:val="none"/>
        </w:rPr>
        <w:t xml:space="preserve">H-2, </w:t>
      </w:r>
      <w:r>
        <w:rPr>
          <w:rFonts w:ascii="" w:hAnsi="" w:cs="" w:eastAsia=""/>
          <w:b w:val="false"/>
          <w:i w:val="false"/>
          <w:strike w:val="false"/>
          <w:color w:val="000000"/>
          <w:sz w:val="20"/>
          <w:u w:val="none"/>
        </w:rPr>
        <w:t xml:space="preserve">169-174,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Nobuyuki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Small Harmful Insects Using Internet Camera, </w:t>
      </w:r>
      <w:r>
        <w:rPr>
          <w:rFonts w:ascii="" w:hAnsi="" w:cs="" w:eastAsia=""/>
          <w:b w:val="false"/>
          <w:i w:val="true"/>
          <w:strike w:val="false"/>
          <w:color w:val="000000"/>
          <w:sz w:val="20"/>
          <w:u w:val="none"/>
        </w:rPr>
        <w:t xml:space="preserve">Proceedings of The 12th Korea-Japan joint Workshop on Computer Vision(FCV2006), </w:t>
      </w:r>
      <w:r>
        <w:rPr>
          <w:rFonts w:ascii="" w:hAnsi="" w:cs="" w:eastAsia=""/>
          <w:b w:val="false"/>
          <w:i w:val="true"/>
          <w:strike w:val="false"/>
          <w:color w:val="000000"/>
          <w:sz w:val="20"/>
          <w:u w:val="none"/>
        </w:rPr>
        <w:t xml:space="preserve">H-14, </w:t>
      </w:r>
      <w:r>
        <w:rPr>
          <w:rFonts w:ascii="" w:hAnsi="" w:cs="" w:eastAsia=""/>
          <w:b w:val="false"/>
          <w:i w:val="false"/>
          <w:strike w:val="false"/>
          <w:color w:val="000000"/>
          <w:sz w:val="20"/>
          <w:u w:val="none"/>
        </w:rPr>
        <w:t xml:space="preserve">238-243,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Koki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Observing Behavior of People by FG Vision Sensor, </w:t>
      </w:r>
      <w:r>
        <w:rPr>
          <w:rFonts w:ascii="" w:hAnsi="" w:cs="" w:eastAsia=""/>
          <w:b w:val="false"/>
          <w:i w:val="true"/>
          <w:strike w:val="false"/>
          <w:color w:val="000000"/>
          <w:sz w:val="20"/>
          <w:u w:val="none"/>
        </w:rPr>
        <w:t xml:space="preserve">Proceedings of The 12th Korea-Japan joint Workshop on Computer Vision(FCV2006), </w:t>
      </w:r>
      <w:r>
        <w:rPr>
          <w:rFonts w:ascii="" w:hAnsi="" w:cs="" w:eastAsia=""/>
          <w:b w:val="false"/>
          <w:i w:val="true"/>
          <w:strike w:val="false"/>
          <w:color w:val="000000"/>
          <w:sz w:val="20"/>
          <w:u w:val="none"/>
        </w:rPr>
        <w:t xml:space="preserve">H-17, </w:t>
      </w:r>
      <w:r>
        <w:rPr>
          <w:rFonts w:ascii="" w:hAnsi="" w:cs="" w:eastAsia=""/>
          <w:b w:val="false"/>
          <w:i w:val="false"/>
          <w:strike w:val="false"/>
          <w:color w:val="000000"/>
          <w:sz w:val="20"/>
          <w:u w:val="none"/>
        </w:rPr>
        <w:t xml:space="preserve">256-261,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Michiyo Nishioka,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Skin Texture Using Artificial Neural Network and SOM,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33-36,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Eye Detection System,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377-380,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Yuji Matsumura,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Wrist Motion recognition System,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385-388,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Discrete-time state variable filters for the estimation of a continuous-time model, </w:t>
      </w:r>
      <w:r>
        <w:rPr>
          <w:rFonts w:ascii="" w:hAnsi="" w:cs="" w:eastAsia=""/>
          <w:b w:val="false"/>
          <w:i w:val="true"/>
          <w:strike w:val="false"/>
          <w:color w:val="000000"/>
          <w:sz w:val="20"/>
          <w:u w:val="none"/>
        </w:rPr>
        <w:t xml:space="preserve">Proceedings of the 14th IFAC Symposium on System Identification, </w:t>
      </w:r>
      <w:r>
        <w:rPr>
          <w:rFonts w:ascii="" w:hAnsi="" w:cs="" w:eastAsia=""/>
          <w:b w:val="false"/>
          <w:i w:val="false"/>
          <w:strike w:val="false"/>
          <w:color w:val="000000"/>
          <w:sz w:val="20"/>
          <w:u w:val="none"/>
        </w:rPr>
        <w:t>861-866, Newcastle, Australia,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柳田 益造 : </w:t>
      </w:r>
      <w:r>
        <w:rPr>
          <w:rFonts w:ascii="" w:hAnsi="" w:cs="" w:eastAsia=""/>
          <w:b w:val="false"/>
          <w:i w:val="false"/>
          <w:strike w:val="false"/>
          <w:color w:val="000000"/>
          <w:sz w:val="20"/>
          <w:u w:val="none"/>
        </w:rPr>
        <w:t xml:space="preserve">感性共有による協調的音楽鑑賞支援研究, </w:t>
      </w:r>
      <w:r>
        <w:rPr>
          <w:rFonts w:ascii="" w:hAnsi="" w:cs="" w:eastAsia=""/>
          <w:b w:val="false"/>
          <w:i w:val="true"/>
          <w:strike w:val="false"/>
          <w:color w:val="000000"/>
          <w:sz w:val="20"/>
          <w:u w:val="none"/>
        </w:rPr>
        <w:t xml:space="preserve">AFIIS Symposium 2004 論文集, </w:t>
      </w:r>
      <w:r>
        <w:rPr>
          <w:rFonts w:ascii="" w:hAnsi="" w:cs="" w:eastAsia=""/>
          <w:b w:val="false"/>
          <w:i w:val="false"/>
          <w:strike w:val="false"/>
          <w:color w:val="000000"/>
          <w:sz w:val="20"/>
          <w:u w:val="none"/>
        </w:rPr>
        <w:t>99-102,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木下 真規朗,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強化学習に基づく地域降雨予測システム, </w:t>
      </w:r>
      <w:r>
        <w:rPr>
          <w:rFonts w:ascii="" w:hAnsi="" w:cs="" w:eastAsia=""/>
          <w:b w:val="false"/>
          <w:i w:val="true"/>
          <w:strike w:val="false"/>
          <w:color w:val="000000"/>
          <w:sz w:val="20"/>
          <w:u w:val="none"/>
        </w:rPr>
        <w:t xml:space="preserve">第49回システム制御情報学会研究発表講演会講演論文集, </w:t>
      </w:r>
      <w:r>
        <w:rPr>
          <w:rFonts w:ascii="" w:hAnsi="" w:cs="" w:eastAsia=""/>
          <w:b w:val="false"/>
          <w:i w:val="false"/>
          <w:strike w:val="false"/>
          <w:color w:val="000000"/>
          <w:sz w:val="20"/>
          <w:u w:val="none"/>
        </w:rPr>
        <w:t>291-292,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連続時間モデルの適応同定における状態変数フィルタの設計, </w:t>
      </w:r>
      <w:r>
        <w:rPr>
          <w:rFonts w:ascii="" w:hAnsi="" w:cs="" w:eastAsia=""/>
          <w:b w:val="false"/>
          <w:i w:val="true"/>
          <w:strike w:val="false"/>
          <w:color w:val="000000"/>
          <w:sz w:val="20"/>
          <w:u w:val="none"/>
        </w:rPr>
        <w:t xml:space="preserve">第5回制御部門大会資料, </w:t>
      </w:r>
      <w:r>
        <w:rPr>
          <w:rFonts w:ascii="" w:hAnsi="" w:cs="" w:eastAsia=""/>
          <w:b w:val="false"/>
          <w:i w:val="false"/>
          <w:strike w:val="false"/>
          <w:color w:val="000000"/>
          <w:sz w:val="20"/>
          <w:u w:val="none"/>
        </w:rPr>
        <w:t>49-52,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伸幸,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カメラ画像を用いた農作物の育成監視, </w:t>
      </w:r>
      <w:r>
        <w:rPr>
          <w:rFonts w:ascii="" w:hAnsi="" w:cs="" w:eastAsia=""/>
          <w:b w:val="false"/>
          <w:i w:val="true"/>
          <w:strike w:val="false"/>
          <w:color w:val="000000"/>
          <w:sz w:val="20"/>
          <w:u w:val="none"/>
        </w:rPr>
        <w:t xml:space="preserve">第11回画像センシングシンポジウム, </w:t>
      </w:r>
      <w:r>
        <w:rPr>
          <w:rFonts w:ascii="" w:hAnsi="" w:cs="" w:eastAsia=""/>
          <w:b w:val="false"/>
          <w:i w:val="true"/>
          <w:strike w:val="false"/>
          <w:color w:val="000000"/>
          <w:sz w:val="20"/>
          <w:u w:val="none"/>
        </w:rPr>
        <w:t xml:space="preserve">E-22, </w:t>
      </w:r>
      <w:r>
        <w:rPr>
          <w:rFonts w:ascii="" w:hAnsi="" w:cs="" w:eastAsia=""/>
          <w:b w:val="false"/>
          <w:i w:val="false"/>
          <w:strike w:val="false"/>
          <w:color w:val="000000"/>
          <w:sz w:val="20"/>
          <w:u w:val="none"/>
        </w:rPr>
        <w:t>185-188,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孝博,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オプティカルフローを用いた阿波踊りの動作解析, </w:t>
      </w:r>
      <w:r>
        <w:rPr>
          <w:rFonts w:ascii="" w:hAnsi="" w:cs="" w:eastAsia=""/>
          <w:b w:val="false"/>
          <w:i w:val="true"/>
          <w:strike w:val="false"/>
          <w:color w:val="000000"/>
          <w:sz w:val="20"/>
          <w:u w:val="none"/>
        </w:rPr>
        <w:t xml:space="preserve">第11回画像センシングシンポジウム, </w:t>
      </w:r>
      <w:r>
        <w:rPr>
          <w:rFonts w:ascii="" w:hAnsi="" w:cs="" w:eastAsia=""/>
          <w:b w:val="false"/>
          <w:i w:val="true"/>
          <w:strike w:val="false"/>
          <w:color w:val="000000"/>
          <w:sz w:val="20"/>
          <w:u w:val="none"/>
        </w:rPr>
        <w:t xml:space="preserve">J-27, </w:t>
      </w:r>
      <w:r>
        <w:rPr>
          <w:rFonts w:ascii="" w:hAnsi="" w:cs="" w:eastAsia=""/>
          <w:b w:val="false"/>
          <w:i w:val="false"/>
          <w:strike w:val="false"/>
          <w:color w:val="000000"/>
          <w:sz w:val="20"/>
          <w:u w:val="none"/>
        </w:rPr>
        <w:t>473-476,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達也,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携帯電話を用いた学習意欲によるグループ分けシステム, </w:t>
      </w:r>
      <w:r>
        <w:rPr>
          <w:rFonts w:ascii="" w:hAnsi="" w:cs="" w:eastAsia=""/>
          <w:b w:val="false"/>
          <w:i w:val="true"/>
          <w:strike w:val="false"/>
          <w:color w:val="000000"/>
          <w:sz w:val="20"/>
          <w:u w:val="none"/>
        </w:rPr>
        <w:t xml:space="preserve">PC Conference 論文集, </w:t>
      </w:r>
      <w:r>
        <w:rPr>
          <w:rFonts w:ascii="" w:hAnsi="" w:cs="" w:eastAsia=""/>
          <w:b w:val="false"/>
          <w:i w:val="false"/>
          <w:strike w:val="false"/>
          <w:color w:val="000000"/>
          <w:sz w:val="20"/>
          <w:u w:val="none"/>
        </w:rPr>
        <w:t>225-228,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三木 雅史,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個人ブックマークからのリンク集の生成と，知識共有による学習支援, </w:t>
      </w:r>
      <w:r>
        <w:rPr>
          <w:rFonts w:ascii="" w:hAnsi="" w:cs="" w:eastAsia=""/>
          <w:b w:val="false"/>
          <w:i w:val="true"/>
          <w:strike w:val="false"/>
          <w:color w:val="000000"/>
          <w:sz w:val="20"/>
          <w:u w:val="none"/>
        </w:rPr>
        <w:t xml:space="preserve">教育システム情報学会第30周年記念全国大会講演論文集, </w:t>
      </w:r>
      <w:r>
        <w:rPr>
          <w:rFonts w:ascii="" w:hAnsi="" w:cs="" w:eastAsia=""/>
          <w:b w:val="false"/>
          <w:i w:val="false"/>
          <w:strike w:val="false"/>
          <w:color w:val="000000"/>
          <w:sz w:val="20"/>
          <w:u w:val="none"/>
        </w:rPr>
        <w:t>489-490,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酒巻 栄治,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RSSを活用した適応的情報提供·収集システムの試作, </w:t>
      </w:r>
      <w:r>
        <w:rPr>
          <w:rFonts w:ascii="" w:hAnsi="" w:cs="" w:eastAsia=""/>
          <w:b w:val="false"/>
          <w:i w:val="true"/>
          <w:strike w:val="false"/>
          <w:color w:val="000000"/>
          <w:sz w:val="20"/>
          <w:u w:val="none"/>
        </w:rPr>
        <w:t xml:space="preserve">教育システム情報学会第30周年記念全国大会講演論文集, </w:t>
      </w:r>
      <w:r>
        <w:rPr>
          <w:rFonts w:ascii="" w:hAnsi="" w:cs="" w:eastAsia=""/>
          <w:b w:val="false"/>
          <w:i w:val="false"/>
          <w:strike w:val="false"/>
          <w:color w:val="000000"/>
          <w:sz w:val="20"/>
          <w:u w:val="none"/>
        </w:rPr>
        <w:t>327-328,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寺尾 覚史,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簡易的な入力方法を用いた音楽鑑賞支援に関する研究, </w:t>
      </w:r>
      <w:r>
        <w:rPr>
          <w:rFonts w:ascii="" w:hAnsi="" w:cs="" w:eastAsia=""/>
          <w:b w:val="false"/>
          <w:i w:val="true"/>
          <w:strike w:val="false"/>
          <w:color w:val="000000"/>
          <w:sz w:val="20"/>
          <w:u w:val="none"/>
        </w:rPr>
        <w:t xml:space="preserve">教育システム情報学会第30周年記念全国大会講演論文集, </w:t>
      </w:r>
      <w:r>
        <w:rPr>
          <w:rFonts w:ascii="" w:hAnsi="" w:cs="" w:eastAsia=""/>
          <w:b w:val="false"/>
          <w:i w:val="false"/>
          <w:strike w:val="false"/>
          <w:color w:val="000000"/>
          <w:sz w:val="20"/>
          <w:u w:val="none"/>
        </w:rPr>
        <w:t>451-452,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教育·研究者情報データベースを活用した講義概要 (シラバス) の作成と利用, </w:t>
      </w:r>
      <w:r>
        <w:rPr>
          <w:rFonts w:ascii="" w:hAnsi="" w:cs="" w:eastAsia=""/>
          <w:b w:val="false"/>
          <w:i w:val="true"/>
          <w:strike w:val="false"/>
          <w:color w:val="000000"/>
          <w:sz w:val="20"/>
          <w:u w:val="none"/>
        </w:rPr>
        <w:t xml:space="preserve">教育システム情報学会30周年記念全国大会講演論文集, </w:t>
      </w:r>
      <w:r>
        <w:rPr>
          <w:rFonts w:ascii="" w:hAnsi="" w:cs="" w:eastAsia=""/>
          <w:b w:val="false"/>
          <w:i w:val="false"/>
          <w:strike w:val="false"/>
          <w:color w:val="000000"/>
          <w:sz w:val="20"/>
          <w:u w:val="none"/>
        </w:rPr>
        <w:t>553-554,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シラバスに基づくe-Learningシステムを用いた医学·歯学系教育におけるFTF·CMCハイブリッド型授業実践, </w:t>
      </w:r>
      <w:r>
        <w:rPr>
          <w:rFonts w:ascii="" w:hAnsi="" w:cs="" w:eastAsia=""/>
          <w:b w:val="false"/>
          <w:i w:val="true"/>
          <w:strike w:val="false"/>
          <w:color w:val="000000"/>
          <w:sz w:val="20"/>
          <w:u w:val="none"/>
        </w:rPr>
        <w:t xml:space="preserve">第231回徳島医学会学術集会(平成17年度夏期),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伸幸,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監視カメラを用いた農作物の育成監視,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13-16, </w:t>
      </w:r>
      <w:r>
        <w:rPr>
          <w:rFonts w:ascii="" w:hAnsi="" w:cs="" w:eastAsia=""/>
          <w:b w:val="false"/>
          <w:i w:val="false"/>
          <w:strike w:val="false"/>
          <w:color w:val="000000"/>
          <w:sz w:val="20"/>
          <w:u w:val="none"/>
        </w:rPr>
        <w:t>200,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石塚 善士,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ハフ変換を用いた人の顔の識別,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13-17, </w:t>
      </w:r>
      <w:r>
        <w:rPr>
          <w:rFonts w:ascii="" w:hAnsi="" w:cs="" w:eastAsia=""/>
          <w:b w:val="false"/>
          <w:i w:val="false"/>
          <w:strike w:val="false"/>
          <w:color w:val="000000"/>
          <w:sz w:val="20"/>
          <w:u w:val="none"/>
        </w:rPr>
        <w:t>201,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鴨頭 大輔,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インターネットカメラを用いた不審人物の検出,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13-18, </w:t>
      </w:r>
      <w:r>
        <w:rPr>
          <w:rFonts w:ascii="" w:hAnsi="" w:cs="" w:eastAsia=""/>
          <w:b w:val="false"/>
          <w:i w:val="false"/>
          <w:strike w:val="false"/>
          <w:color w:val="000000"/>
          <w:sz w:val="20"/>
          <w:u w:val="none"/>
        </w:rPr>
        <w:t>202,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平井 靖士,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大谷 佳世 : </w:t>
      </w:r>
      <w:r>
        <w:rPr>
          <w:rFonts w:ascii="" w:hAnsi="" w:cs="" w:eastAsia=""/>
          <w:b w:val="false"/>
          <w:i w:val="false"/>
          <w:strike w:val="false"/>
          <w:color w:val="000000"/>
          <w:sz w:val="20"/>
          <w:u w:val="none"/>
        </w:rPr>
        <w:t xml:space="preserve">FG視覚センサを用いた人の追跡,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13-19, </w:t>
      </w:r>
      <w:r>
        <w:rPr>
          <w:rFonts w:ascii="" w:hAnsi="" w:cs="" w:eastAsia=""/>
          <w:b w:val="false"/>
          <w:i w:val="false"/>
          <w:strike w:val="false"/>
          <w:color w:val="000000"/>
          <w:sz w:val="20"/>
          <w:u w:val="none"/>
        </w:rPr>
        <w:t>203,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孝博,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オプティカルフローを用いた阿波踊り動作の評価,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13-20, </w:t>
      </w:r>
      <w:r>
        <w:rPr>
          <w:rFonts w:ascii="" w:hAnsi="" w:cs="" w:eastAsia=""/>
          <w:b w:val="false"/>
          <w:i w:val="false"/>
          <w:strike w:val="false"/>
          <w:color w:val="000000"/>
          <w:sz w:val="20"/>
          <w:u w:val="none"/>
        </w:rPr>
        <w:t>204,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福原 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通行人記録画像の自動提供システムの開発,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13-21, </w:t>
      </w:r>
      <w:r>
        <w:rPr>
          <w:rFonts w:ascii="" w:hAnsi="" w:cs="" w:eastAsia=""/>
          <w:b w:val="false"/>
          <w:i w:val="false"/>
          <w:strike w:val="false"/>
          <w:color w:val="000000"/>
          <w:sz w:val="20"/>
          <w:u w:val="none"/>
        </w:rPr>
        <w:t>205,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國矢田 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福田 幸啓 : </w:t>
      </w:r>
      <w:r>
        <w:rPr>
          <w:rFonts w:ascii="" w:hAnsi="" w:cs="" w:eastAsia=""/>
          <w:b w:val="false"/>
          <w:i w:val="false"/>
          <w:strike w:val="false"/>
          <w:color w:val="000000"/>
          <w:sz w:val="20"/>
          <w:u w:val="none"/>
        </w:rPr>
        <w:t xml:space="preserve">顔の表情変化を用いた性別認証,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13-22, </w:t>
      </w:r>
      <w:r>
        <w:rPr>
          <w:rFonts w:ascii="" w:hAnsi="" w:cs="" w:eastAsia=""/>
          <w:b w:val="false"/>
          <w:i w:val="false"/>
          <w:strike w:val="false"/>
          <w:color w:val="000000"/>
          <w:sz w:val="20"/>
          <w:u w:val="none"/>
        </w:rPr>
        <w:t>206,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ユビキタス·モバイル学習環境:語学学習への研究と大学での実践,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17-18,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正樹,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Wikiを利用した共同レポート作成システムに関する研究,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289-290,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平川 靖素,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ユビキタス機器を利用した実世界インタラクション型ゲーム:2進数の学習を対象として,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491-492,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貴幸,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ユビキタス機器を利用した授業支援,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493-494,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片山 雅彦,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仁木 啓司,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非同期型e-Learningシステムにおける個々の学習目的に応じた同期化支援,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571-572,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宮浦 祐樹,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強化学習ユニットを用いた地域気象予測システムの構築,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304,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松本 光博,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多峰性未知目的関数の大域的最適解探索への可変階層構造学習オートマトンの適用,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305,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 最適解の存在性について ---, </w:t>
      </w:r>
      <w:r>
        <w:rPr>
          <w:rFonts w:ascii="" w:hAnsi="" w:cs="" w:eastAsia=""/>
          <w:b w:val="false"/>
          <w:i w:val="true"/>
          <w:strike w:val="false"/>
          <w:color w:val="000000"/>
          <w:sz w:val="20"/>
          <w:u w:val="none"/>
        </w:rPr>
        <w:t xml:space="preserve">第34回制御理論シンポジウム資料, </w:t>
      </w:r>
      <w:r>
        <w:rPr>
          <w:rFonts w:ascii="" w:hAnsi="" w:cs="" w:eastAsia=""/>
          <w:b w:val="false"/>
          <w:i w:val="false"/>
          <w:strike w:val="false"/>
          <w:color w:val="000000"/>
          <w:sz w:val="20"/>
          <w:u w:val="none"/>
        </w:rPr>
        <w:t>133-136,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e-Learningシステムの運用およびログ評価に基づく教員支援, </w:t>
      </w:r>
      <w:r>
        <w:rPr>
          <w:rFonts w:ascii="" w:hAnsi="" w:cs="" w:eastAsia=""/>
          <w:b w:val="false"/>
          <w:i w:val="true"/>
          <w:strike w:val="false"/>
          <w:color w:val="000000"/>
          <w:sz w:val="20"/>
          <w:u w:val="none"/>
        </w:rPr>
        <w:t xml:space="preserve">第25回医療情報学連合大会, </w:t>
      </w:r>
      <w:r>
        <w:rPr>
          <w:rFonts w:ascii="" w:hAnsi="" w:cs="" w:eastAsia=""/>
          <w:b w:val="false"/>
          <w:i w:val="false"/>
          <w:strike w:val="false"/>
          <w:color w:val="000000"/>
          <w:sz w:val="20"/>
          <w:u w:val="none"/>
        </w:rPr>
        <w:t>142,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広兼 崇博,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レポートのグループ化によるレポート採点支援に関する研究, </w:t>
      </w:r>
      <w:r>
        <w:rPr>
          <w:rFonts w:ascii="" w:hAnsi="" w:cs="" w:eastAsia=""/>
          <w:b w:val="false"/>
          <w:i w:val="true"/>
          <w:strike w:val="false"/>
          <w:color w:val="000000"/>
          <w:sz w:val="20"/>
          <w:u w:val="none"/>
        </w:rPr>
        <w:t xml:space="preserve">第25回医療情報学連合大会, </w:t>
      </w:r>
      <w:r>
        <w:rPr>
          <w:rFonts w:ascii="" w:hAnsi="" w:cs="" w:eastAsia=""/>
          <w:b w:val="false"/>
          <w:i w:val="false"/>
          <w:strike w:val="false"/>
          <w:color w:val="000000"/>
          <w:sz w:val="20"/>
          <w:u w:val="none"/>
        </w:rPr>
        <w:t>139,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達也,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論文検索における特徴後抽出モデル, </w:t>
      </w:r>
      <w:r>
        <w:rPr>
          <w:rFonts w:ascii="" w:hAnsi="" w:cs="" w:eastAsia=""/>
          <w:b w:val="false"/>
          <w:i w:val="true"/>
          <w:strike w:val="false"/>
          <w:color w:val="000000"/>
          <w:sz w:val="20"/>
          <w:u w:val="none"/>
        </w:rPr>
        <w:t xml:space="preserve">第25回医療情報学連合大会, </w:t>
      </w:r>
      <w:r>
        <w:rPr>
          <w:rFonts w:ascii="" w:hAnsi="" w:cs="" w:eastAsia=""/>
          <w:b w:val="false"/>
          <w:i w:val="false"/>
          <w:strike w:val="false"/>
          <w:color w:val="000000"/>
          <w:sz w:val="20"/>
          <w:u w:val="none"/>
        </w:rPr>
        <w:t>140,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適応観測器を用いた連続時間モデル同定の安定性解析, </w:t>
      </w:r>
      <w:r>
        <w:rPr>
          <w:rFonts w:ascii="" w:hAnsi="" w:cs="" w:eastAsia=""/>
          <w:b w:val="false"/>
          <w:i w:val="true"/>
          <w:strike w:val="false"/>
          <w:color w:val="000000"/>
          <w:sz w:val="20"/>
          <w:u w:val="none"/>
        </w:rPr>
        <w:t xml:space="preserve">第48回自動制御連合講演会資料, </w:t>
      </w:r>
      <w:r>
        <w:rPr>
          <w:rFonts w:ascii="" w:hAnsi="" w:cs="" w:eastAsia=""/>
          <w:b w:val="false"/>
          <w:i w:val="false"/>
          <w:strike w:val="false"/>
          <w:color w:val="000000"/>
          <w:sz w:val="20"/>
          <w:u w:val="none"/>
        </w:rPr>
        <w:t>639-642,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広兼 崇博,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レポートのグループ化によるレポート採点支援に関する研究, </w:t>
      </w:r>
      <w:r>
        <w:rPr>
          <w:rFonts w:ascii="" w:hAnsi="" w:cs="" w:eastAsia=""/>
          <w:b w:val="false"/>
          <w:i w:val="true"/>
          <w:strike w:val="false"/>
          <w:color w:val="000000"/>
          <w:sz w:val="20"/>
          <w:u w:val="none"/>
        </w:rPr>
        <w:t xml:space="preserve">2005 PC Conference 論文集, </w:t>
      </w:r>
      <w:r>
        <w:rPr>
          <w:rFonts w:ascii="" w:hAnsi="" w:cs="" w:eastAsia=""/>
          <w:b w:val="false"/>
          <w:i w:val="false"/>
          <w:strike w:val="false"/>
          <w:color w:val="000000"/>
          <w:sz w:val="20"/>
          <w:u w:val="none"/>
        </w:rPr>
        <w:t>215-218,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シラバス科目間の関連性を用いた学習経路検索支援,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7-12,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鴨頭 大輔,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インターネットカメラを用いた不審人物の検出,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I-13, </w:t>
      </w:r>
      <w:r>
        <w:rPr>
          <w:rFonts w:ascii="" w:hAnsi="" w:cs="" w:eastAsia=""/>
          <w:b w:val="false"/>
          <w:i w:val="false"/>
          <w:strike w:val="false"/>
          <w:color w:val="000000"/>
          <w:sz w:val="20"/>
          <w:u w:val="none"/>
        </w:rPr>
        <w:t>135-140,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石塚 善士,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一般化ハフ変換を用いた顔画像による男女識別,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I-14, </w:t>
      </w:r>
      <w:r>
        <w:rPr>
          <w:rFonts w:ascii="" w:hAnsi="" w:cs="" w:eastAsia=""/>
          <w:b w:val="false"/>
          <w:i w:val="false"/>
          <w:strike w:val="false"/>
          <w:color w:val="000000"/>
          <w:sz w:val="20"/>
          <w:u w:val="none"/>
        </w:rPr>
        <w:t>141-146,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 雑音モデルの推定 ---, </w:t>
      </w:r>
      <w:r>
        <w:rPr>
          <w:rFonts w:ascii="" w:hAnsi="" w:cs="" w:eastAsia=""/>
          <w:b w:val="false"/>
          <w:i w:val="true"/>
          <w:strike w:val="false"/>
          <w:color w:val="000000"/>
          <w:sz w:val="20"/>
          <w:u w:val="none"/>
        </w:rPr>
        <w:t xml:space="preserve">第6回適応学習制御シンポジウム資料, </w:t>
      </w:r>
      <w:r>
        <w:rPr>
          <w:rFonts w:ascii="" w:hAnsi="" w:cs="" w:eastAsia=""/>
          <w:b w:val="false"/>
          <w:i w:val="false"/>
          <w:strike w:val="false"/>
          <w:color w:val="000000"/>
          <w:sz w:val="20"/>
          <w:u w:val="none"/>
        </w:rPr>
        <w:t>31-34,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佃 陽平,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Web検索エンジンを用いた分野連想語の自動抽出に関する研究, </w:t>
      </w:r>
      <w:r>
        <w:rPr>
          <w:rFonts w:ascii="" w:hAnsi="" w:cs="" w:eastAsia=""/>
          <w:b w:val="false"/>
          <w:i w:val="true"/>
          <w:strike w:val="false"/>
          <w:color w:val="000000"/>
          <w:sz w:val="20"/>
          <w:u w:val="none"/>
        </w:rPr>
        <w:t xml:space="preserve">言語処理学会第12回年次大会, </w:t>
      </w:r>
      <w:r>
        <w:rPr>
          <w:rFonts w:ascii="" w:hAnsi="" w:cs="" w:eastAsia=""/>
          <w:b w:val="false"/>
          <w:i w:val="false"/>
          <w:strike w:val="false"/>
          <w:color w:val="000000"/>
          <w:sz w:val="20"/>
          <w:u w:val="none"/>
        </w:rPr>
        <w:t>648-651,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泰行,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特徴点抽出による顔画像のモーフィング,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HIP2005-27, </w:t>
      </w:r>
      <w:r>
        <w:rPr>
          <w:rFonts w:ascii="" w:hAnsi="" w:cs="" w:eastAsia=""/>
          <w:b w:val="false"/>
          <w:i w:val="false"/>
          <w:strike w:val="false"/>
          <w:color w:val="000000"/>
          <w:sz w:val="20"/>
          <w:u w:val="none"/>
        </w:rPr>
        <w:t>43-47,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徳島大学における無線ネットワーク認証基盤とその運用,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101, </w:t>
      </w:r>
      <w:r>
        <w:rPr>
          <w:rFonts w:ascii="" w:hAnsi="" w:cs="" w:eastAsia=""/>
          <w:b w:val="false"/>
          <w:i w:val="false"/>
          <w:strike w:val="false"/>
          <w:color w:val="000000"/>
          <w:sz w:val="20"/>
          <w:u w:val="none"/>
        </w:rPr>
        <w:t>61-66,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徳島大学における大学ポータルの構築とその運用について,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101, </w:t>
      </w:r>
      <w:r>
        <w:rPr>
          <w:rFonts w:ascii="" w:hAnsi="" w:cs="" w:eastAsia=""/>
          <w:b w:val="false"/>
          <w:i w:val="false"/>
          <w:strike w:val="false"/>
          <w:color w:val="000000"/>
          <w:sz w:val="20"/>
          <w:u w:val="none"/>
        </w:rPr>
        <w:t>1-6,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山根 直之,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ITを活用した学会·大会支援システムの構築,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101, </w:t>
      </w:r>
      <w:r>
        <w:rPr>
          <w:rFonts w:ascii="" w:hAnsi="" w:cs="" w:eastAsia=""/>
          <w:b w:val="false"/>
          <w:i w:val="false"/>
          <w:strike w:val="false"/>
          <w:color w:val="000000"/>
          <w:sz w:val="20"/>
          <w:u w:val="none"/>
        </w:rPr>
        <w:t>67-72,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戸川 聡,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トラフィック特徴強化と可視化によるP2Pファイル共有通信検出支援システムの構築,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101, </w:t>
      </w:r>
      <w:r>
        <w:rPr>
          <w:rFonts w:ascii="" w:hAnsi="" w:cs="" w:eastAsia=""/>
          <w:b w:val="false"/>
          <w:i w:val="false"/>
          <w:strike w:val="false"/>
          <w:color w:val="000000"/>
          <w:sz w:val="20"/>
          <w:u w:val="none"/>
        </w:rPr>
        <w:t>7-12,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「ユビキタス技術による新しい学習環境の創生」の現状と今後, </w:t>
      </w:r>
      <w:r>
        <w:rPr>
          <w:rFonts w:ascii="" w:hAnsi="" w:cs="" w:eastAsia=""/>
          <w:b w:val="false"/>
          <w:i w:val="true"/>
          <w:strike w:val="false"/>
          <w:color w:val="000000"/>
          <w:sz w:val="20"/>
          <w:u w:val="none"/>
        </w:rPr>
        <w:t xml:space="preserve">平成17年度情報処理研究集会講演論文集, </w:t>
      </w:r>
      <w:r>
        <w:rPr>
          <w:rFonts w:ascii="" w:hAnsi="" w:cs="" w:eastAsia=""/>
          <w:b w:val="false"/>
          <w:i w:val="false"/>
          <w:strike w:val="false"/>
          <w:color w:val="000000"/>
          <w:sz w:val="20"/>
          <w:u w:val="none"/>
        </w:rPr>
        <w:t>25-28,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大学ポータルの徳島大学における構築とその運用について, </w:t>
      </w:r>
      <w:r>
        <w:rPr>
          <w:rFonts w:ascii="" w:hAnsi="" w:cs="" w:eastAsia=""/>
          <w:b w:val="false"/>
          <w:i w:val="true"/>
          <w:strike w:val="false"/>
          <w:color w:val="000000"/>
          <w:sz w:val="20"/>
          <w:u w:val="none"/>
        </w:rPr>
        <w:t xml:space="preserve">平成17年度情報処理研究集会講演論文集, </w:t>
      </w:r>
      <w:r>
        <w:rPr>
          <w:rFonts w:ascii="" w:hAnsi="" w:cs="" w:eastAsia=""/>
          <w:b w:val="false"/>
          <w:i w:val="false"/>
          <w:strike w:val="false"/>
          <w:color w:val="000000"/>
          <w:sz w:val="20"/>
          <w:u w:val="none"/>
        </w:rPr>
        <w:t>113-116,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石塚 善士,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一般化ハフ変換を用いた性別識別の試み,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IIC-06-26, </w:t>
      </w:r>
      <w:r>
        <w:rPr>
          <w:rFonts w:ascii="" w:hAnsi="" w:cs="" w:eastAsia=""/>
          <w:b w:val="false"/>
          <w:i w:val="false"/>
          <w:strike w:val="false"/>
          <w:color w:val="000000"/>
          <w:sz w:val="20"/>
          <w:u w:val="none"/>
        </w:rPr>
        <w:t>63-68,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鴨頭 大輔,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カメラ画像による不審者の検出,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IIC-05-27, </w:t>
      </w:r>
      <w:r>
        <w:rPr>
          <w:rFonts w:ascii="" w:hAnsi="" w:cs="" w:eastAsia=""/>
          <w:b w:val="false"/>
          <w:i w:val="false"/>
          <w:strike w:val="false"/>
          <w:color w:val="000000"/>
          <w:sz w:val="20"/>
          <w:u w:val="none"/>
        </w:rPr>
        <w:t>69-74,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孝博,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阿波踊りにおける手振りの美しさの定量評価,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IIC-05-28, </w:t>
      </w:r>
      <w:r>
        <w:rPr>
          <w:rFonts w:ascii="" w:hAnsi="" w:cs="" w:eastAsia=""/>
          <w:b w:val="false"/>
          <w:i w:val="false"/>
          <w:strike w:val="false"/>
          <w:color w:val="000000"/>
          <w:sz w:val="20"/>
          <w:u w:val="none"/>
        </w:rPr>
        <w:t>75-78,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岡本 竜,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妻鳥 貴彦,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科学的思考の外化をおこなうための内省支援ツールの授業実践に向けて,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632 (ET2005-103), </w:t>
      </w:r>
      <w:r>
        <w:rPr>
          <w:rFonts w:ascii="" w:hAnsi="" w:cs="" w:eastAsia=""/>
          <w:b w:val="false"/>
          <w:i w:val="false"/>
          <w:strike w:val="false"/>
          <w:color w:val="000000"/>
          <w:sz w:val="20"/>
          <w:u w:val="none"/>
        </w:rPr>
        <w:t>87-90,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勇, </w:t>
      </w:r>
      <w:r>
        <w:rPr>
          <w:rFonts w:ascii="" w:hAnsi="" w:cs="" w:eastAsia=""/>
          <w:b w:val="true"/>
          <w:i w:val="false"/>
          <w:strike w:val="false"/>
          <w:color w:val="000000"/>
          <w:sz w:val="20"/>
          <w:u w:val="single"/>
        </w:rPr>
        <w:t>越智 洋司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長谷川 忍,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小尻 智子 : </w:t>
      </w:r>
      <w:r>
        <w:rPr>
          <w:rFonts w:ascii="" w:hAnsi="" w:cs="" w:eastAsia=""/>
          <w:b w:val="false"/>
          <w:i w:val="false"/>
          <w:strike w:val="false"/>
          <w:color w:val="000000"/>
          <w:sz w:val="20"/>
          <w:u w:val="none"/>
        </w:rPr>
        <w:t xml:space="preserve">若手研究者による教育システム研究の再定義, --- 2005年度教育システム若手の会での議論より ---, </w:t>
      </w:r>
      <w:r>
        <w:rPr>
          <w:rFonts w:ascii="" w:hAnsi="" w:cs="" w:eastAsia=""/>
          <w:b w:val="false"/>
          <w:i w:val="true"/>
          <w:strike w:val="false"/>
          <w:color w:val="000000"/>
          <w:sz w:val="20"/>
          <w:u w:val="none"/>
        </w:rPr>
        <w:t xml:space="preserve">人工知能学会研究会資料, </w:t>
      </w:r>
      <w:r>
        <w:rPr>
          <w:rFonts w:ascii="" w:hAnsi="" w:cs="" w:eastAsia=""/>
          <w:b w:val="true"/>
          <w:i w:val="false"/>
          <w:strike w:val="false"/>
          <w:color w:val="000000"/>
          <w:sz w:val="20"/>
          <w:u w:val="none"/>
        </w:rPr>
        <w:t xml:space="preserve">A503,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89-94,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徳島大学におけるe-Learning等ITを活用した教育の概要, </w:t>
      </w:r>
      <w:r>
        <w:rPr>
          <w:rFonts w:ascii="" w:hAnsi="" w:cs="" w:eastAsia=""/>
          <w:b w:val="false"/>
          <w:i w:val="true"/>
          <w:strike w:val="false"/>
          <w:color w:val="000000"/>
          <w:sz w:val="20"/>
          <w:u w:val="none"/>
        </w:rPr>
        <w:t xml:space="preserve">eラーニング等のITを活用した教育に関する調査報告書, </w:t>
      </w:r>
      <w:r>
        <w:rPr>
          <w:rFonts w:ascii="" w:hAnsi="" w:cs="" w:eastAsia=""/>
          <w:b w:val="false"/>
          <w:i w:val="false"/>
          <w:strike w:val="false"/>
          <w:color w:val="000000"/>
          <w:sz w:val="20"/>
          <w:u w:val="none"/>
        </w:rPr>
        <w:t>53-55, 2006年.</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