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山本 英典, 東久保 政勝, 田中 佳代, 青木 正憲,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寺田 賢治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識別方法，識別装置，及び交通制御システム, 特願2005-9324072 (2005年11月), 特開2006-134339 (2006年5月), 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