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論理回路の断線故障の検査装置, 特願2006-114044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アミノ酸修飾ー(γーポリグルタミン酸)またはその塩，およびこれらの用途, 特願2006-128657 (2006年5月), 特開2007-297559 (2007年11月),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田中 秀典 : </w:t>
      </w:r>
      <w:r>
        <w:rPr>
          <w:rFonts w:ascii="" w:hAnsi="" w:cs="" w:eastAsia=""/>
          <w:b w:val="false"/>
          <w:i w:val="false"/>
          <w:strike w:val="false"/>
          <w:color w:val="000000"/>
          <w:sz w:val="20"/>
          <w:u w:val="none"/>
        </w:rPr>
        <w:t>コンクリート補強ネットおよびコンクリート構造体, 特願2006-128904 (2006年5月), 特開2007-297882 (2007年11月),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Nb3Sn 超伝導線，その製造方法，及びNb3Sn超伝導線の製造に用いられる単芯複合線, 特願2006-152136 (2006年5月),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福美, 木村 陽一, 望月 崇志 : </w:t>
      </w:r>
      <w:r>
        <w:rPr>
          <w:rFonts w:ascii="" w:hAnsi="" w:cs="" w:eastAsia=""/>
          <w:b w:val="false"/>
          <w:i w:val="false"/>
          <w:strike w:val="false"/>
          <w:color w:val="000000"/>
          <w:sz w:val="20"/>
          <w:u w:val="none"/>
        </w:rPr>
        <w:t>音声案内装置と交通信号機及び音量調節方式, 特願2006-154101 (2006年6月),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 </w:t>
      </w:r>
      <w:r>
        <w:rPr>
          <w:rFonts w:ascii="" w:hAnsi="" w:cs="" w:eastAsia=""/>
          <w:b w:val="false"/>
          <w:i w:val="false"/>
          <w:strike w:val="false"/>
          <w:color w:val="000000"/>
          <w:sz w:val="20"/>
          <w:u w:val="none"/>
        </w:rPr>
        <w:t>線状デバイス, 特願10/544, 243 (2006年6月), 特開20070088208 (2007年4月),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特願2006-222557 (2006年8月), 特開2008-46017 (2008年2月), 特許第4813289号 (2011年9月).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特願2006-222555 (2006年8月), 特開2008-46916 (2008年2月), 特許第4926602号 (2012年2月).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特願2006-222560 (2006年8月), 特開2008-46917 (2008年2月), 特許第4926603号 (2012年2月).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マスキング方法, 特願2006-247936 (2006年9月), 特開2008-68188 (2008年3月),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電子回路の断線故障検査法とその検査容易化回路, 特願2006-309430 (2006年11月), 特開2008-122338 (2008年5月),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特願2007 557887 (2007年2月), 特開WO2007/091633 (2007年8月), 特許第5162757号 (2012年12月).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市橋 誠 : </w:t>
      </w:r>
      <w:r>
        <w:rPr>
          <w:rFonts w:ascii="" w:hAnsi="" w:cs="" w:eastAsia=""/>
          <w:b w:val="false"/>
          <w:i w:val="false"/>
          <w:strike w:val="false"/>
          <w:color w:val="000000"/>
          <w:sz w:val="20"/>
          <w:u w:val="none"/>
        </w:rPr>
        <w:t>磁性体結合ポリマー製凝集剤及びこれを用いた水の浄化方法, 特願2007-049127 (2007年2月),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山田 篤,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算術符号化装置，算術符号化方法，算術符号化プログラム及びプログラムを格納したコンピュータで読み取り可能な記録媒体, 特願2008-503883 (2007年3月), 特開WO2007/102518 (2007年9月), 特許第4547503号 (2010年7月).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液晶式画像表示装置及び液晶式画像表示方法, 特願PCT/JP2007/055110 (2007年3月),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特願200710087881.5 (2007年3月),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特願07005918.3(EPC ) (2007年3月),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特願11/723850 (2007年3月),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野本 信一 : </w:t>
      </w:r>
      <w:r>
        <w:rPr>
          <w:rFonts w:ascii="" w:hAnsi="" w:cs="" w:eastAsia=""/>
          <w:b w:val="false"/>
          <w:i w:val="false"/>
          <w:strike w:val="false"/>
          <w:color w:val="000000"/>
          <w:sz w:val="20"/>
          <w:u w:val="none"/>
        </w:rPr>
        <w:t>撥水処理方法および撥水性シリカ層を有する基材, 特願2007- 78039 (2007年3月), 特開2008-237957 (2008年10月), .</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類似音楽検索装置，類似音楽検索方法，類似音楽検索プログラム及びコンピュータで読み取り可能な記録媒体, 特願2007-175607 (2007年7月), 特許第2007-175607号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多孔質金属体の製造方法，多孔質金属体および多孔質金属体構造物, 特願PCT/JP2006/302344 (2007年7月), 特開US2008/0160336A1 (2008年7月), .</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無人無線操縦ヘリコプタの操縦支援装置, 特願2007-270592 (2007年10月),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磁性体凝集剤及び磁性体凝集剤の製造方法, 特願2007-279748 (2007年10月),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磁性体凝集剤，その製造方法，及び磁性体凝集剤を用いた水の浄化方法, 特願PCT/JP2008/53580 (2008年2月), 特開WO 2008105521 (2008年9月),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再生骨材コンクリートおよびその製法, 特願2008-83805 (2008年3月), 特開2009-234863 (2009年10月),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特願2008-091492 (2008年3月), 特開2009-245200 (2009年10月), 特許第5015838号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特願2008-091511 (2008年3月), 特開2009-245201 (2009年10月), 特許第5015839号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特願2008-091475 (2008年3月), 特開2009-245198 (2009年10月), 特許第5215707号 (2013年3月).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医療所見文書の自由記述文からプロブレム抽出の規則定義を生成する専用ルールエディタ, 特願2008-091922 (2008年3月),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発光ダイオードおよびその製造方法, 特願2010-509270 (2008年5月), 特許第5384481号 (2013年10月).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ナノパターンを有するレーザーダイオード及びその製造方法, 特願2008-188715 (2008年7月), 特許第5383109号 (2013年10月).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特願12/278,829 (2008年8月), 特開US2009/0069654 (2009年3月),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特願2008-267671 (2008年10月), 特開2010-97412 (2010年4月), 特許第4653207号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特願2008-265358 (2008年10月), 特開2010-97265 (2010年4月), 特許第4729610号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YAMAGUCHI Yoshihiro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System and Method for Analyzing Waves Electrocardiogram during CPR, US8190255B2 (Dec. 2008),  (May 2012), US8190255 B2 (Dec. 2007).</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立体規則性の高い多官能性ポリマー及びその製造方法, 特願2009-014816 (2009年1月),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木宮 健太 : </w:t>
      </w:r>
      <w:r>
        <w:rPr>
          <w:rFonts w:ascii="" w:hAnsi="" w:cs="" w:eastAsia=""/>
          <w:b w:val="false"/>
          <w:i w:val="false"/>
          <w:strike w:val="false"/>
          <w:color w:val="000000"/>
          <w:sz w:val="20"/>
          <w:u w:val="none"/>
        </w:rPr>
        <w:t>光スイッチ, 特願2009-042874 (2009年2月), 特開2010-197743 (2010年9月), 特許第5019483号 (2012年6月).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特願2009-061811 (2009年3月), 特開2010-218046 (2010年9月), 特許第5286113号 (2013年6月).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火災検出システム, 特願2009-086267 (2009年3月), 特開2010-238028 (2010年10月), 特許第5356094号 (2013年9月).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特願2009-086277 (2009年3月), 特開2010-238032 (2010年10月), 特許第5518359号 (2014年4月).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戚 海文 : </w:t>
      </w:r>
      <w:r>
        <w:rPr>
          <w:rFonts w:ascii="" w:hAnsi="" w:cs="" w:eastAsia=""/>
          <w:b w:val="false"/>
          <w:i w:val="false"/>
          <w:strike w:val="false"/>
          <w:color w:val="000000"/>
          <w:sz w:val="20"/>
          <w:u w:val="none"/>
        </w:rPr>
        <w:t>金属ナノ粒子層を挟んだ薄膜積層体, 特願2009-92037 (2009年4月), 特許第2010-241638号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基板内部検査装置，基板内部検査方法，及び基板の製造方法, 特願2009158448 (2009年7月), 特開201113130 (2011年1月), 特許第5419080号 (2013年11月).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特願EPC09252403.2 (2009年10月), 特許第2178056号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特願European Patent/12151604.1 (2009年10月), 特許第2461300号 (2014年11月).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特願United Satets Patent12/578,859 (2009年10月), 特許第8,208,723号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桑原 義典, 森本 努, 木下 悠亮, 黒崎 裕 : </w:t>
      </w:r>
      <w:r>
        <w:rPr>
          <w:rFonts w:ascii="" w:hAnsi="" w:cs="" w:eastAsia=""/>
          <w:b w:val="false"/>
          <w:i w:val="false"/>
          <w:strike w:val="false"/>
          <w:color w:val="000000"/>
          <w:sz w:val="20"/>
          <w:u w:val="none"/>
        </w:rPr>
        <w:t>がん治療用密封小線源の放射線強度測定装置, 特願2009-273344 (2009年12月), 特許第2009-273344号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伸吾, 溝口 幸司,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単結晶シリコンカーバイドの評価方法, 特願2009-296356 (2009年12月), 特開2011-149698 (2011年8月), 特許第5712456号 (2015年3月).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PCT/JP2010/051301 (Jan. 2010), WO2010/084997 A1 (Jul. 2010), .</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目視蛍光分析用具及びそれを用いる微量重金属の分析方法, 特願2010-022067 (2010年2月),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釜野 勝, 下野 雄輝, 上原 信知, 柳田 勝之, 山田 信治,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ドラゴンフルーツ果実の製造方法，及びドラゴンフルーツ果実, 特願2010069911 (2010年3月), 特開2011200159 (2011年10月), 特許第5704627号 (2015年3月).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特願2010-082658 (2010年3月), 特開2011-215806 (2011年10月), 特許第5302926号 (2013年6月).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特願2010-082683 (2010年3月), 特開2011-215809 (2011年10月), 特許第5309069号 (2013年7月).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特願2010-082651 (2010年3月), 特開2011-215804 (2011年10月), 特許第5356302号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9"/>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行本 卓生, 金子 靖祐, 西村 博一, 波左間 令一, 森口 芳文 : </w:t>
      </w:r>
      <w:r>
        <w:rPr>
          <w:rFonts w:ascii="" w:hAnsi="" w:cs="" w:eastAsia=""/>
          <w:b w:val="false"/>
          <w:i w:val="false"/>
          <w:strike w:val="false"/>
          <w:color w:val="000000"/>
          <w:sz w:val="20"/>
          <w:u w:val="none"/>
        </w:rPr>
        <w:t>直立構造物で構成された人工海岸の環境修復工法, 特願2010-05-07 (2010年5月),  (2014年1月), 特許第2010-107380号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岡本 創, 米谷 玲皇, </w:t>
      </w:r>
      <w:r>
        <w:rPr>
          <w:rFonts w:ascii="" w:hAnsi="" w:cs="" w:eastAsia=""/>
          <w:b w:val="true"/>
          <w:i w:val="false"/>
          <w:strike w:val="false"/>
          <w:color w:val="000000"/>
          <w:sz w:val="20"/>
          <w:u w:val="single"/>
        </w:rPr>
        <w:t>石原 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割澤 伸一</w:t>
      </w:r>
      <w:r>
        <w:rPr>
          <w:rFonts w:ascii="" w:hAnsi="" w:cs="" w:eastAsia=""/>
          <w:b w:val="true"/>
          <w:i w:val="false"/>
          <w:strike w:val="false"/>
          <w:color w:val="000000"/>
          <w:sz w:val="20"/>
          <w:u w:val="none"/>
        </w:rPr>
        <w:t xml:space="preserve">, 遊佐 幸樹 : </w:t>
      </w:r>
      <w:r>
        <w:rPr>
          <w:rFonts w:ascii="" w:hAnsi="" w:cs="" w:eastAsia=""/>
          <w:b w:val="false"/>
          <w:i w:val="false"/>
          <w:strike w:val="false"/>
          <w:color w:val="000000"/>
          <w:sz w:val="20"/>
          <w:u w:val="none"/>
        </w:rPr>
        <w:t>微小構造体の作製方法, 特願2010-122423 (2010年5月), 特開2011-246780 (2011年12月), .</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岡本 創, 米谷 玲皇, </w:t>
      </w:r>
      <w:r>
        <w:rPr>
          <w:rFonts w:ascii="" w:hAnsi="" w:cs="" w:eastAsia=""/>
          <w:b w:val="true"/>
          <w:i w:val="false"/>
          <w:strike w:val="false"/>
          <w:color w:val="000000"/>
          <w:sz w:val="20"/>
          <w:u w:val="single"/>
        </w:rPr>
        <w:t>石原 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割澤 伸一</w:t>
      </w:r>
      <w:r>
        <w:rPr>
          <w:rFonts w:ascii="" w:hAnsi="" w:cs="" w:eastAsia=""/>
          <w:b w:val="true"/>
          <w:i w:val="false"/>
          <w:strike w:val="false"/>
          <w:color w:val="000000"/>
          <w:sz w:val="20"/>
          <w:u w:val="none"/>
        </w:rPr>
        <w:t xml:space="preserve">, 黒田 耕平 : </w:t>
      </w:r>
      <w:r>
        <w:rPr>
          <w:rFonts w:ascii="" w:hAnsi="" w:cs="" w:eastAsia=""/>
          <w:b w:val="false"/>
          <w:i w:val="false"/>
          <w:strike w:val="false"/>
          <w:color w:val="000000"/>
          <w:sz w:val="20"/>
          <w:u w:val="none"/>
        </w:rPr>
        <w:t>微小構造体の製造方法, 特願2010-141690 (2010年6月), 特開2012-009497 (2012年1月),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レアメタルの選択的回収方法, 特願2010-164850 (2010年7月), .</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プローブの作製方法およびプローブ，ならびに走査プローブ顕微鏡, 特願2010-193527 (2010年8月), 特開2010-276617 (2010年12月), 特許第5044003号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静電容量型水分計および水位計, 特願2010-275203 (2010年12月), 特開2012-122909 (2012年6月), 特許第5688731号 (2015年2月).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虫の画像処理装置，画像処理方法，画像処理プログラム及びコンピュータで読み取り可能な記憶媒体, 特願2011-023370 (2011年2月), 特開2012-161269 (2012年8月), 特許第5812321号 (2015年10月).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田嶋 孝裕 : </w:t>
      </w:r>
      <w:r>
        <w:rPr>
          <w:rFonts w:ascii="" w:hAnsi="" w:cs="" w:eastAsia=""/>
          <w:b w:val="false"/>
          <w:i w:val="false"/>
          <w:strike w:val="false"/>
          <w:color w:val="000000"/>
          <w:sz w:val="20"/>
          <w:u w:val="none"/>
        </w:rPr>
        <w:t>第3級アルコール由来のエステルの製造方法, 特願2011-052693 (2011年3月), .</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板東 孝文,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動画像符号化装置，動画像符号化方法，動画像符号化プログラム及びコンピュータで読み取り可能な記録媒体, 特願2011-088674 (2011年4月), 特許第5950260号 (2016年6月).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豊信,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米津 真人,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皮膚内部のコラーゲン状態の評価方法及び皮膚老化の評価方法, 特願2011-104652 (2011年5月), 特開2012-235804 (2012年12月),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浅海 慎一郎, 青木 直志, 高桑 義直,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濃度計測装置, 特願2011-107617 (2011年5月), .</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藤原 聡 : </w:t>
      </w:r>
      <w:r>
        <w:rPr>
          <w:rFonts w:ascii="" w:hAnsi="" w:cs="" w:eastAsia=""/>
          <w:b w:val="false"/>
          <w:i w:val="false"/>
          <w:strike w:val="false"/>
          <w:color w:val="000000"/>
          <w:sz w:val="20"/>
          <w:u w:val="none"/>
        </w:rPr>
        <w:t>磁気電気効果素子, 特願2010-162612 (2011年7月), 特開2012-028369 (2012年2月),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13/138,210 (Jul.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特願2011-161880 (2011年7月), 特開2011-238280 (2011年11月),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201080005509.5 (Jul.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岸川 博紀,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変調方式変換器，中継器，及び変調方式の変換方法, 特願2011-163998 (2011年7月),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10733598.6 (Aug.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正夫, 太田 聡, 池田 遼平,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地上コイルの絶縁診断方法及びその装置, 特願2011-188489 (2011年8月), 特開2013-50383 (2013年3月), 特許第5687161号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北内 洋介, 稲田 満 : </w:t>
      </w:r>
      <w:r>
        <w:rPr>
          <w:rFonts w:ascii="" w:hAnsi="" w:cs="" w:eastAsia=""/>
          <w:b w:val="false"/>
          <w:i w:val="false"/>
          <w:strike w:val="false"/>
          <w:color w:val="000000"/>
          <w:sz w:val="20"/>
          <w:u w:val="none"/>
        </w:rPr>
        <w:t>流体成分分析機構及び発熱量計測装置並びに発電プラント, 特願2011-190702 (2011年9月), .</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孔開けドリル, 特願PCT/JP2011/072924 (2011年10月), 特開WO 2012/046751 A1 (2012年4月), .</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孔開けドリル, 特願2012-537727 (2011年10月), .</w:t>
      </w:r>
    </w:p>
    <w:p>
      <w:pPr>
        <w:numPr>
          <w:numId w:val="11"/>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猪口 博幸, 土田 孝雄 : </w:t>
      </w:r>
      <w:r>
        <w:rPr>
          <w:rFonts w:ascii="" w:hAnsi="" w:cs="" w:eastAsia=""/>
          <w:b w:val="false"/>
          <w:i w:val="false"/>
          <w:strike w:val="false"/>
          <w:color w:val="000000"/>
          <w:sz w:val="20"/>
          <w:u w:val="none"/>
        </w:rPr>
        <w:t>標識具の状態監視システム及び方法, 特願2012-112195 (2012年5月), 特開2013-238058 (2013年11月), 特許第2013-238058号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切り口変形の少ない多角形断面を持つ管のロール成形方法, 特願2012-145316 (2012年6月), 特開2014-008514 (2014年1月), 特許第B21C-037/15号 (2014年1月).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仁, 丸橋 美由紀, 長尾 綾子, 平岡 忠志,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服部 宏祐 : </w:t>
      </w:r>
      <w:r>
        <w:rPr>
          <w:rFonts w:ascii="" w:hAnsi="" w:cs="" w:eastAsia=""/>
          <w:b w:val="false"/>
          <w:i w:val="false"/>
          <w:strike w:val="false"/>
          <w:color w:val="000000"/>
          <w:sz w:val="20"/>
          <w:u w:val="none"/>
        </w:rPr>
        <w:t>検出対象物の測定方法, 特願2012-187102 (2012年8月), 特開2014-044135 (2014年3月), 特許第6124107号 (2017年4月).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橋本 守,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弥永 祐樹 : </w:t>
      </w:r>
      <w:r>
        <w:rPr>
          <w:rFonts w:ascii="" w:hAnsi="" w:cs="" w:eastAsia=""/>
          <w:b w:val="false"/>
          <w:i w:val="false"/>
          <w:strike w:val="false"/>
          <w:color w:val="000000"/>
          <w:sz w:val="20"/>
          <w:u w:val="none"/>
        </w:rPr>
        <w:t>スペクトル分解能とスペクトル確度を向上するフーリエ変換型分光法，分光装置および分光計測プログラム, 特願2012-185978 (2012年8月), 特許第6032574号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搬送装置および飛行体の制御方法, 特願2012-240559 (2012年10月), 特開W02014/068982 (2014年5月), 特許第6161043号 (2017年6月).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特願2012-255194 (2012年11月), 特開2014-102736 (2014年6月), 特許第6095049号 (2017年2月).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金 慶日,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佐々木 啓幸, 平田 和弘, 佐藤 靖夫, 平石 佳之, 三ツ森 正之 : </w:t>
      </w:r>
      <w:r>
        <w:rPr>
          <w:rFonts w:ascii="" w:hAnsi="" w:cs="" w:eastAsia=""/>
          <w:b w:val="false"/>
          <w:i w:val="false"/>
          <w:strike w:val="false"/>
          <w:color w:val="000000"/>
          <w:sz w:val="20"/>
          <w:u w:val="none"/>
        </w:rPr>
        <w:t>3次元検査診断用シート，3次元検査診断用デバイス，3次元検査診断用シートの製造方法および検査診断方法, 特願P2012284231 (2012年12月), 特開P2014126484A (2014年7月), 特許第2012-284231号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高橋 聡一郎 : </w:t>
      </w:r>
      <w:r>
        <w:rPr>
          <w:rFonts w:ascii="" w:hAnsi="" w:cs="" w:eastAsia=""/>
          <w:b w:val="false"/>
          <w:i w:val="false"/>
          <w:strike w:val="false"/>
          <w:color w:val="000000"/>
          <w:sz w:val="20"/>
          <w:u w:val="none"/>
        </w:rPr>
        <w:t>捕獲虫類の同定方法及び同定システム, 特願2013-11244 (2013年1月), 特開2014-142833 (2014年8月), 特許第5690856号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秋原 秀治 : </w:t>
      </w:r>
      <w:r>
        <w:rPr>
          <w:rFonts w:ascii="" w:hAnsi="" w:cs="" w:eastAsia=""/>
          <w:b w:val="false"/>
          <w:i w:val="false"/>
          <w:strike w:val="false"/>
          <w:color w:val="000000"/>
          <w:sz w:val="20"/>
          <w:u w:val="none"/>
        </w:rPr>
        <w:t>酸化脱水素触媒の製造法およびアルケンの製造方法, 特願2013-011888 (2013年1月), 特開2014-140827 (2014年8月), 特許第6037849号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特願2013-021299 (2013年2月), 特許第6200416号 (2017年9月).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大志茂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画像読取方法，画像抽出方法，透明シート及び画像読取装置, 特願2013-059017 (2013年3月), 特開2014-183744 (2014年10月), .</w:t>
      </w:r>
    </w:p>
    <w:p>
      <w:pPr>
        <w:numPr>
          <w:numId w:val="12"/>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新規なナフトピラン環化合物，該化合物の製造方法およびその用途,  (2013年4月), 特許第2013-078939号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電子回路の双方向信号線の電気検査法, 特願2013-79766 (2013年4月),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薬師寺 忠幸 : </w:t>
      </w:r>
      <w:r>
        <w:rPr>
          <w:rFonts w:ascii="" w:hAnsi="" w:cs="" w:eastAsia=""/>
          <w:b w:val="false"/>
          <w:i w:val="false"/>
          <w:strike w:val="false"/>
          <w:color w:val="000000"/>
          <w:sz w:val="20"/>
          <w:u w:val="none"/>
        </w:rPr>
        <w:t>原料流体濃度検出器, 特願2013-099081 (2013年5月),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特願2013-159836 (2013年7月), 特開2015-31544 (2015年2月), 特許第5973969号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増幅中継光ファイバ伝送システム及び光ファイバ伝送システム用増幅中継器,  (2013年8月), 特開2015-050670 (2015年),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特願2013-171366 (2013年8月), 特開2015-040747 (2015年3月),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特願2013-171366 (2013年8月), 特開2015-040747, 特許第6057430号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特願2013-250830 (2013年12月), 特開2015-108919 (2015年6月), 特許第6042316号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特願2013-250824 (2013年12月), 特開2015-108919 (2015年6月), 特許第6166650号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特願2013-250849 (2013年12月), 特開2015-108924 (2015年6月), 特許第6166651号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炎検出装置および炎検出候補領域特定方法, 特願2013-250810 (2013年12月), 特開2015-108917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特願2013-250838 (2013年12月), 特開2015-108920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特願2013-250846 (2013年12月), 特開2015-108922 (2015年6月), .</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特願PCT/JP2014/052485 (2014年2月), 特開WO2014/123095 (2014年8月), .</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特願112011504471T (2014年2月), 特許第112011504471T号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位相感応型光増幅器及び励起光位相同期回路,  (2014年2月), 特許第P11134号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特願2014-072555 (2014年3月), 特開2015-194911 (2015年11月),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特願2014-072578 (2014年3月), 特開2015-194915 (2015年11月),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特願2014-075335 (2014年4月), 特開2015-197787 (2015年10月), 特許第6457727号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特願2014-075340 (2014年4月), 特開2015-197788 (2015年11月), 特許第6457728号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特願2014-075346 (2014年4月), 特開2015-197789 (2015年11月), 特許第6457729号 (2018年12月).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特願PCT/JP2014/002376 (2014年4月), 特開WO2014/181527 (2015年11月),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特願201480008102.6(China) (2014年4月), 特開US2016/0061704A1(China) (2016年1月), 特許第ZL201480008102.6号 (2018年11月).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特願103116237(Taiwan) (2014年5月), 特開201510501(Taiwan) (2015年3月), 特許第515421(Taiwan)号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薬師寺 忠幸 : </w:t>
      </w:r>
      <w:r>
        <w:rPr>
          <w:rFonts w:ascii="" w:hAnsi="" w:cs="" w:eastAsia=""/>
          <w:b w:val="false"/>
          <w:i w:val="false"/>
          <w:strike w:val="false"/>
          <w:color w:val="000000"/>
          <w:sz w:val="20"/>
          <w:u w:val="none"/>
        </w:rPr>
        <w:t>原料流体濃度検出器, 特願2014-096920 (2014年5月), 特開2014-238391 (2014年12月), 特許第6326284号 (2018年4月).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西野 功二, 山路 道雄, 薬師寺 忠幸 : </w:t>
      </w:r>
      <w:r>
        <w:rPr>
          <w:rFonts w:ascii="" w:hAnsi="" w:cs="" w:eastAsia=""/>
          <w:b w:val="false"/>
          <w:i w:val="false"/>
          <w:strike w:val="false"/>
          <w:color w:val="000000"/>
          <w:sz w:val="20"/>
          <w:u w:val="none"/>
        </w:rPr>
        <w:t>インライン型濃度計及び濃度検出方法, 特願2014-96920 (2014年5月), 特開2014-238391 (2014年12月), .</w:t>
      </w:r>
    </w:p>
    <w:p>
      <w:pPr>
        <w:numPr>
          <w:numId w:val="13"/>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阿部 武由, 福岡 憲泰 : </w:t>
      </w:r>
      <w:r>
        <w:rPr>
          <w:rFonts w:ascii="" w:hAnsi="" w:cs="" w:eastAsia=""/>
          <w:b w:val="false"/>
          <w:i w:val="false"/>
          <w:strike w:val="false"/>
          <w:color w:val="000000"/>
          <w:sz w:val="20"/>
          <w:u w:val="none"/>
        </w:rPr>
        <w:t>薬物動態パラメータの推定方法及び薬物動態パラメータの推定プログラム, 特願2014-63011 (2014年6月), 特開2015-181853 (2015年10月), .</w:t>
      </w:r>
    </w:p>
    <w:p>
      <w:pPr>
        <w:numPr>
          <w:numId w:val="13"/>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肥後 春男 : </w:t>
      </w:r>
      <w:r>
        <w:rPr>
          <w:rFonts w:ascii="" w:hAnsi="" w:cs="" w:eastAsia=""/>
          <w:b w:val="false"/>
          <w:i w:val="false"/>
          <w:strike w:val="false"/>
          <w:color w:val="000000"/>
          <w:sz w:val="20"/>
          <w:u w:val="none"/>
        </w:rPr>
        <w:t>リキリチゲニン前駆物質の製造方法, 特願2014-136494 (2014年7月),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特願PCT/JP2014/003830 (2014年7月), 特開WO2015/015750 (2015年2月),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特願201480022888.7(China) (2014年7月), 特開CN105556283B(China) (2016年5月), 特許第ZL 201480022888.7号 (2019年1月).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特願103125860(Taiwan) (2014年7月), 特開201520532(Taiwan) (2015年6月), 特許第I586955(Taiwan)号 (2017年6月).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特願103125860(Taiwan) (2014年7月), 特開201520532(Taiwan) (2015年6月),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特願2014-154307 (2014年7月), .</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InGaN系化合物半導体発光装置の製造方法及び波長調整方法, 特願2014-166047 (2014年8月), .</w:t>
      </w:r>
    </w:p>
    <w:p>
      <w:pPr>
        <w:numPr>
          <w:numId w:val="13"/>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ゴーストイメージングを利用した物質測定装置,  (2014年8月), 特許第2014-166515号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柘植 覚 : </w:t>
      </w:r>
      <w:r>
        <w:rPr>
          <w:rFonts w:ascii="" w:hAnsi="" w:cs="" w:eastAsia=""/>
          <w:b w:val="false"/>
          <w:i w:val="false"/>
          <w:strike w:val="false"/>
          <w:color w:val="000000"/>
          <w:sz w:val="20"/>
          <w:u w:val="none"/>
        </w:rPr>
        <w:t>ハミング空間検索装置，ハミング空間検索方法，ハミング空間検索プログラムおよび記録媒体, 特願P2014-168401 (2014年8月), 特開P2014-238884A (2014年12月), 特許第JP6031475B号 (2016年11月).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特願PCT/JP2014/071877 (2014年8月), 特開WO2015/025919 (2015年2月),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特願14/913,296(USA) (2014年8月), 特開US2016/0178517A1 (2016年6月), 特許第10302563号 (2019年5月).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加地 栄一 : </w:t>
      </w:r>
      <w:r>
        <w:rPr>
          <w:rFonts w:ascii="" w:hAnsi="" w:cs="" w:eastAsia=""/>
          <w:b w:val="false"/>
          <w:i w:val="false"/>
          <w:strike w:val="false"/>
          <w:color w:val="000000"/>
          <w:sz w:val="20"/>
          <w:u w:val="none"/>
        </w:rPr>
        <w:t>新規エステル交換反応用触媒およびそれを用いたエステル化合物の製造方法, 特願2014-172501 (2014年8月), 特開2016-47799 (2016年4月), 特許第6317212号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特願2014-244828 (2014年12月), 特開2016-110258 (2016年6月), 特許第6322127号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特願2014-244835 (2014年12月), 特開2016-110262 (2016年6月), 特許第6322128号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特願2014-244833 (2014年12月), 特開2016-110261 (2016年6月), 特許第6372854号 (2018年7月).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特願2014-244839 (2014年12月), 特開2016-110263 (2016年6月), 特許第6386352号 (2018年8月).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真田 雅和,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触媒構造体および水素製造装置, 特願2014-258550 (2014年12月), 特開2016-117028 (2016年6月),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熱交換器, 特願2014-266900 (2014年12月), 特開2016-125762 (2016年7月), 特許第6390053号 (2018年8月).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特願201540747 (2015年3月), 特開2013171366 (2013年8月),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北尾 久平,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ジエポキシ化合物の製造方法, 特願2015-079601 (2015年4月),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流体組成分析装置，熱量計，これを備えているガスタービンプラント，及びその運転方法, 特願201572179 (2015年4月), 特開2013207706 (2013年10月),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計測装置, 特願2015126427 (2015年6月),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特願2015-7018464(Korea) (2015年7月), 特開2015-0093232(Korea) (2015年8月), 特許第1722013号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特願10-2015-7018783 (2015年7月), 特許第10-2110743号 (2020年5月).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安永 遼真, 曽根 由明, 古川 哲治, 鈴木 謙一, 廣田 悠介, 渡邊 尚,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データ転送方法及び通信システム, 特願2015-140936(P2015-140936) (2015年7月), 特開2017-22669(P2017-22669A) (2017年1月), 特許第2017-022669号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特願PCT/JP2015/003692 (2015年7月), 特開WO2016/017122 (2016年2月),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特願15/321,398(USA) (2015年7月), 特開US2017/0199117A1(Taiwan) (2017年5月), 特許第10222323号 (2019年3月).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特願104124254(Taiwan) (2015年7月), 特開201610414(Taiwan) (2016年3月), 特許第I681181号 (2020年1月).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特願201580024410.2(China) (2015年7月), 特開CN106662524A(China) (2016年3月),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特願201480008102.6(China) (2015年8月), 特開CN105247344A(China)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特願2015-161234 (2015年8月),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特願2015-161233 (2015年8月),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特願14/654,996 (2015年9月), 特許第US 9,393,554 B2号 (2016年7月).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特願201480007398.X (2015年9月), 特許第ZL201480007398.X号 (2019年4月).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中野 秀亮,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内燃機関, 特願2015-197900 (2015年10月), 特開2017-72031 (2017年4月),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中野 秀亮,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内燃機関, 特願2015-197902 (2015年10月), 特開2017-72032 (2017年4月),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特願2015-7027686(Korea) (2015年10月), 特開2015-0133745 (Korea) (2015年11月), 特許第1737377号 (2017年5月).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透気性測定方法，および透気性測定装置,  (2015年10月),  (2020年1月), 特許第6652759号 (2020年1月).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特願201480022888.7(China) (2015年10月), 特開CN105556283A(China) (2016年5月),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イソブチレンの製造方法, 特願2015-213170 (2015年10月),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特願11201509120V(Singapore) (2015年11月), 特開11201509120V(Singapore) (2015年12月), 特許第11201509120V号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特願14/888,841(USA) (2015年11月), 特開US2016/0061704A1(USA) (2016年3月), 特許第9651467号 (2017年5月).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特願2015-235641 (2015年12月), 特開2017-103626 (2017年6月), 特許第6593791号 (2019年10月).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特願2015-235647 (2015年12月), 特開2017-102719 (2017年6月), 特許第6617015号 (2019年12月).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特願2015-235628 (2015年12月), 特開2017-102718 (2017年6月), 特許第6664689号 (2020年2月).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知己, 橘 忠彦, 河野 泰志,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フィルタ, 特願2015-241653 (2015年12月), 特開2017-106483 (2017年6月), 特許第6719896号 (2020年6月).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特願2016-000897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特願2016-000896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特願11201600596Y(Singapore) (2016年1月), 特開11201600596Y(Singapore) (2016年2月), 特許第11201600596Y号 (2017年7月).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手洗い監視システム, 特願2016-015286 (2016年1月), 特開2017-134712 (2017年8月), 特許第6305448号 (2018年3月).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木村 信啓 : </w:t>
      </w:r>
      <w:r>
        <w:rPr>
          <w:rFonts w:ascii="" w:hAnsi="" w:cs="" w:eastAsia=""/>
          <w:b w:val="false"/>
          <w:i w:val="false"/>
          <w:strike w:val="false"/>
          <w:color w:val="000000"/>
          <w:sz w:val="20"/>
          <w:u w:val="none"/>
        </w:rPr>
        <w:t>プロピオンアルデヒドの製造方法, 特願2016-016014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特願14/909,424(USA) (2016年2月), 特開US2016/0169800A1 (USA) (2016年6月), 特許第10371630号 (2019年8月).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特願14/913,296(USA) (2016年2月), 特開US2016/0178517A1 (USA) (2016年6月),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霜村 潤, 平田 祥一, 道浦 吉貞 : </w:t>
      </w:r>
      <w:r>
        <w:rPr>
          <w:rFonts w:ascii="" w:hAnsi="" w:cs="" w:eastAsia=""/>
          <w:b w:val="false"/>
          <w:i w:val="false"/>
          <w:strike w:val="false"/>
          <w:color w:val="000000"/>
          <w:sz w:val="20"/>
          <w:u w:val="none"/>
        </w:rPr>
        <w:t>未開示, 特願2016054522 (2016年3月),  (2017年9月), .</w:t>
      </w:r>
    </w:p>
    <w:p>
      <w:pPr>
        <w:numPr>
          <w:numId w:val="14"/>
        </w:numPr>
        <w:autoSpaceDE w:val="off"/>
        <w:autoSpaceDN w:val="off"/>
        <w:spacing w:line="-240" w:lineRule="auto"/>
        <w:ind w:left="30"/>
      </w:pP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照明装置及び照明方法, 特願2016-073116 (2016年3月),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Chien-Yuan Chen : </w:t>
      </w:r>
      <w:r>
        <w:rPr>
          <w:rFonts w:ascii="" w:hAnsi="" w:cs="" w:eastAsia=""/>
          <w:b w:val="false"/>
          <w:i w:val="false"/>
          <w:strike w:val="false"/>
          <w:color w:val="000000"/>
          <w:sz w:val="20"/>
          <w:u w:val="none"/>
        </w:rPr>
        <w:t>OPTICAL MEASUREMENT SYSTEM, 特願105204685 (2016年4月), 特許第明526688号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Chien-Yuan Chen : </w:t>
      </w:r>
      <w:r>
        <w:rPr>
          <w:rFonts w:ascii="" w:hAnsi="" w:cs="" w:eastAsia=""/>
          <w:b w:val="false"/>
          <w:i w:val="false"/>
          <w:strike w:val="false"/>
          <w:color w:val="000000"/>
          <w:sz w:val="20"/>
          <w:u w:val="none"/>
        </w:rPr>
        <w:t>OPTICAL MEASUREMENT SYSTEM, 特願105204685(Taiwan) (2016年4月),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シュウ ファン-ジュン : </w:t>
      </w:r>
      <w:r>
        <w:rPr>
          <w:rFonts w:ascii="" w:hAnsi="" w:cs="" w:eastAsia=""/>
          <w:b w:val="false"/>
          <w:i w:val="false"/>
          <w:strike w:val="false"/>
          <w:color w:val="000000"/>
          <w:sz w:val="20"/>
          <w:u w:val="none"/>
        </w:rPr>
        <w:t>成分組成計測システム及び成分組成計測方法, 特願2016-099035 (2016年5月),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裕樹,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プロピオンアルデヒドの製造方法, 特願2016-108673 (2016年5月), .</w:t>
      </w:r>
    </w:p>
    <w:p>
      <w:pPr>
        <w:numPr>
          <w:numId w:val="1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飛行体の姿勢制御方法, 特願2016-111129 (2016年6月), 特開2017-214044 (2017年12月), 特許第6803602(P6803602)号 (2020年12月).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計測装置, 特願PCT/JP2016/66636 (2016年6月), 特開WO2017/002535 (2017年1月),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クリーンルーム入室者の清浄度管理方法及び管理システム, 特願2016-130004 (2016年6月), 特開2018-005464 (2018年1月), 特許第6302007号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特願2016-537745 (2016年7月), 特開WO2016/017122 (2016年2月), 特許第6653881号 (2020年1月).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府川 隆, 服部 大輝, 永瀬 正明, 田中 一輝, 西野 功二, 池田 信一 : </w:t>
      </w:r>
      <w:r>
        <w:rPr>
          <w:rFonts w:ascii="" w:hAnsi="" w:cs="" w:eastAsia=""/>
          <w:b w:val="false"/>
          <w:i w:val="false"/>
          <w:strike w:val="false"/>
          <w:color w:val="000000"/>
          <w:sz w:val="20"/>
          <w:u w:val="none"/>
        </w:rPr>
        <w:t>濃度測定装置, 特願2016-149189 (2016年7月),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特願PCT/JP2016/003668 (2016年8月), 特開WO2017/029791 (2017年2月),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特願2017-7032580(Korea) (2016年8月), 特開2017-0134741 (2017年12月), 特許第10-2027264号 (2019年9月).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特願2017-7032581(Korea) (2016年8月), 特開2017-0134742 (2017年12月), 特許第10-2082172号 (2020年2月).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特願201680025146.9(China) (2016年8月), 特開CN107850533 (2018年3月), 特許第ZL201680025146.9号 (2020年6月).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特願201680025238.7(China) (2016年8月), 特開CN107923841 (2018年4月), 特許第ZL201680025238.7号 (202年7月).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特願15/748,264 (2016年8月), 特開US2018/0217054A1 (2018年8月), 特許第10976240号 (2021年4月).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特願2017-535234 (2016年8月), 特許第6811966号 (2020年12月).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特願2017-535233 (2016年8月),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特願105126104(Taiwan) (2016年8月), 特開201716768 (2017年5月), 特許第I644094号 (2018年8月).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特願105126104 (2016年8月), 特開201716768 (2017年5月),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特願105126105(Taiwan) (2016年8月), 特開201719148 (2017年6月), 特許第I644092号 (2018年12月).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吉田 和弘,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和田 志郎, 劉 強, 木村 亮介 : </w:t>
      </w:r>
      <w:r>
        <w:rPr>
          <w:rFonts w:ascii="" w:hAnsi="" w:cs="" w:eastAsia=""/>
          <w:b w:val="false"/>
          <w:i w:val="false"/>
          <w:strike w:val="false"/>
          <w:color w:val="000000"/>
          <w:sz w:val="20"/>
          <w:u w:val="none"/>
        </w:rPr>
        <w:t>4-ピリドンおよびその製造方法, 特願2016-206798 (2016年10月), 特開2017-78042 (2017年4月),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祥行,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高松 哲郎, 原田 義規 : </w:t>
      </w:r>
      <w:r>
        <w:rPr>
          <w:rFonts w:ascii="" w:hAnsi="" w:cs="" w:eastAsia=""/>
          <w:b w:val="false"/>
          <w:i w:val="false"/>
          <w:strike w:val="false"/>
          <w:color w:val="000000"/>
          <w:sz w:val="20"/>
          <w:u w:val="none"/>
        </w:rPr>
        <w:t>肿瘤部位的辨別方法，肿瘤部位的辨別装置, 特願201680064613.9 (2016年11月), 特許第ZL201680064613.9号 (2020年10月).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特願2017-560088 (2016年12月), 特開WO2017/119282 (2017年7月), 特許第6710839号 (2020年6月).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特願PCT/JP2016/087949 (2016年12月), 特開WO2017/119283 (2017年7月),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特願PCT/JP2016/087948 (2016年12月), 特開WO2017/119282 (2017年7月),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特願201680077813.8(China) (2016年12月), 特開108463710 (2018年8月), 特許第201780030052.5号 (2021年6月).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特願16/068,087(USA) (2016年12月), 特開2019-0049368 (2019年2月), 特許第10732099号 (2020年8月).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特願2017-560089 (2016年12月), 特許第6761431号 (2020年9月).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特願108463710 (2016年12月),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賀谷 龍, 中野 秀亮, 小林 慎一,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ガスエンジン, 特願2016-254690 (2016年12月), 特開2018-66369 (2018年4月), 特許第6714198号 (2020年6月).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八田 博志, 西谷 豊, 福井 涼, 宇都宮 真,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笠野 英行, 小笠原 永久, 山田 浩之 : </w:t>
      </w:r>
      <w:r>
        <w:rPr>
          <w:rFonts w:ascii="" w:hAnsi="" w:cs="" w:eastAsia=""/>
          <w:b w:val="false"/>
          <w:i w:val="false"/>
          <w:strike w:val="false"/>
          <w:color w:val="000000"/>
          <w:sz w:val="20"/>
          <w:u w:val="none"/>
        </w:rPr>
        <w:t>検査装置，検査方法，検査プログラム，記憶媒体，および検査システム, 特願2017-005152 (2017年1月), 特開2018-115874 (2018年7月), 特許第6865927号 (2021年4月).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 文男, 松本 卓也, 岡田 正弘,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柳下 勇, 遠宮 史一 : </w:t>
      </w:r>
      <w:r>
        <w:rPr>
          <w:rFonts w:ascii="" w:hAnsi="" w:cs="" w:eastAsia=""/>
          <w:b w:val="false"/>
          <w:i w:val="false"/>
          <w:strike w:val="false"/>
          <w:color w:val="000000"/>
          <w:sz w:val="20"/>
          <w:u w:val="none"/>
        </w:rPr>
        <w:t>有床人工歯製造装置，有床人工歯製造システム及び有床人工歯の製造方法, 特願2017-5753 (2017年1月), .</w:t>
      </w:r>
    </w:p>
    <w:p>
      <w:pPr>
        <w:numPr>
          <w:numId w:val="1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木村 信啓 : </w:t>
      </w:r>
      <w:r>
        <w:rPr>
          <w:rFonts w:ascii="" w:hAnsi="" w:cs="" w:eastAsia=""/>
          <w:b w:val="false"/>
          <w:i w:val="false"/>
          <w:strike w:val="false"/>
          <w:color w:val="000000"/>
          <w:sz w:val="20"/>
          <w:u w:val="none"/>
        </w:rPr>
        <w:t>プロピレンオキサイドの製造法, 特願2017-35232 (2017年2月), 特開2018-140948 (2018年9月),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