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田 和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笠原 正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和田 志郎, 劉 強, 木村 亮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ピリドンおよびその製造方法, 特願2016-206798 (2016年10月), 特開2017-78042 (2017年4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