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1291-1293,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503-505,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授業方法に関する中間アンケートの効果分析, --- -授業評価の新たな試みと課題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A.K. Tyagi, L.C. Gupta : </w:t>
      </w:r>
      <w:r>
        <w:rPr>
          <w:rFonts w:ascii="" w:hAnsi="" w:cs="" w:eastAsia=""/>
          <w:b w:val="false"/>
          <w:i w:val="false"/>
          <w:strike w:val="false"/>
          <w:color w:val="000000"/>
          <w:sz w:val="20"/>
          <w:u w:val="none"/>
        </w:rPr>
        <w:t>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Y, Lu) 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重藤 啓輔, 高畠 敏郎 : </w:t>
      </w:r>
      <w:r>
        <w:rPr>
          <w:rFonts w:ascii="" w:hAnsi="" w:cs="" w:eastAsia=""/>
          <w:b w:val="false"/>
          <w:i w:val="false"/>
          <w:strike w:val="false"/>
          <w:color w:val="000000"/>
          <w:sz w:val="20"/>
          <w:u w:val="none"/>
        </w:rPr>
        <w:t xml:space="preserve">CeIrSbのSb-NQR,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µSR法によるパイロクロア酸化物超伝導体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の異方的準粒子励起の研究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佐藤 宏樹, 幸田 章宏, 門野 良典, 中島 智彦, 上田 寛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Y, La)のμSR,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佐藤 宏樹, 幸田 章宏, 門野 良典, 中島 智彦, 上田 寛 : </w:t>
      </w:r>
      <w:r>
        <w:rPr>
          <w:rFonts w:ascii="" w:hAnsi="" w:cs="" w:eastAsia=""/>
          <w:b w:val="false"/>
          <w:i w:val="false"/>
          <w:strike w:val="false"/>
          <w:color w:val="000000"/>
          <w:sz w:val="20"/>
          <w:u w:val="none"/>
        </w:rPr>
        <w:t>μSRでみたYBaMn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の電荷軌道整列反強磁性相,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稲岡 慶彦, 藤 秀樹, 世良 正文, 重藤 啓輔, 高畠 敏郎 : </w:t>
      </w:r>
      <w:r>
        <w:rPr>
          <w:rFonts w:ascii="" w:hAnsi="" w:cs="" w:eastAsia=""/>
          <w:b w:val="false"/>
          <w:i w:val="false"/>
          <w:strike w:val="false"/>
          <w:color w:val="000000"/>
          <w:sz w:val="20"/>
          <w:u w:val="none"/>
        </w:rPr>
        <w:t xml:space="preserve">CeIrSbのSb-NMR/NQR,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参加型民主主義の蹉跌, --- 権威主義の変容と『勝手連』選挙のアンチノミー ---,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true"/>
          <w:strike w:val="false"/>
          <w:color w:val="000000"/>
          <w:sz w:val="20"/>
          <w:u w:val="none"/>
        </w:rPr>
        <w:t xml:space="preserve">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Deaf Students in English Conversation Classes, </w:t>
      </w:r>
      <w:r>
        <w:rPr>
          <w:rFonts w:ascii="" w:hAnsi="" w:cs="" w:eastAsia=""/>
          <w:b w:val="false"/>
          <w:i w:val="true"/>
          <w:strike w:val="false"/>
          <w:color w:val="000000"/>
          <w:sz w:val="20"/>
          <w:u w:val="none"/>
        </w:rPr>
        <w:t xml:space="preserve">The Internet TESL Journal,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TOEICに対する教員の意識と実態, --- 統一試験導入から3年間の調査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中惠 真理子, 光永 雅子, 菊池 誠, 斎藤 隆仁,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廣渡 修一, 大橋 眞 : </w:t>
      </w:r>
      <w:r>
        <w:rPr>
          <w:rFonts w:ascii="" w:hAnsi="" w:cs="" w:eastAsia=""/>
          <w:b w:val="false"/>
          <w:i w:val="false"/>
          <w:strike w:val="false"/>
          <w:color w:val="000000"/>
          <w:sz w:val="20"/>
          <w:u w:val="none"/>
        </w:rPr>
        <w:t xml:space="preserve">地域社会人ボランティアからみた徳島大学教養教育 ― 社会人参画型授業における社会人の貢献―,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「真の学び」で英語力向上ー徳島大学英語サポートルームの成果ー, </w:t>
      </w:r>
      <w:r>
        <w:rPr>
          <w:rFonts w:ascii="" w:hAnsi="" w:cs="" w:eastAsia=""/>
          <w:b w:val="false"/>
          <w:i w:val="true"/>
          <w:strike w:val="false"/>
          <w:color w:val="000000"/>
          <w:sz w:val="20"/>
          <w:u w:val="none"/>
        </w:rPr>
        <w:t xml:space="preserve">平成 20 年度 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自己主導型の促進,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Guided Autonomy Syllabus, --- Enhancing Internal Motivation of Japanese University Students ---, VDM Publishing, Saarbrücken,Germany,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012110-1-012110-4,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110-119,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984-985,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it work! A meaningful language learning center in the making,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'Meaningful' Learning in a Language Learning Center, </w:t>
      </w:r>
      <w:r>
        <w:rPr>
          <w:rFonts w:ascii="" w:hAnsi="" w:cs="" w:eastAsia=""/>
          <w:b w:val="false"/>
          <w:i w:val="true"/>
          <w:strike w:val="false"/>
          <w:color w:val="000000"/>
          <w:sz w:val="20"/>
          <w:u w:val="none"/>
        </w:rPr>
        <w:t xml:space="preserve">ETJ Kansai Expo,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3F7-51,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1MO01,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S552-S553,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Hume's Alleged Success over Hutcheson, </w:t>
      </w:r>
      <w:r>
        <w:rPr>
          <w:rFonts w:ascii="" w:hAnsi="" w:cs="" w:eastAsia=""/>
          <w:b w:val="false"/>
          <w:i w:val="true"/>
          <w:strike w:val="false"/>
          <w:color w:val="000000"/>
          <w:sz w:val="20"/>
          <w:u w:val="single"/>
        </w:rPr>
        <w:t>Synthesis Philosophica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Sentimentalism and the Is-Ought Problem, </w:t>
      </w:r>
      <w:r>
        <w:rPr>
          <w:rFonts w:ascii="" w:hAnsi="" w:cs="" w:eastAsia=""/>
          <w:b w:val="false"/>
          <w:i w:val="true"/>
          <w:strike w:val="false"/>
          <w:color w:val="000000"/>
          <w:sz w:val="20"/>
          <w:u w:val="single"/>
        </w:rPr>
        <w:t>Croatian Journal of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323-352,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SA028-1-SA028-3,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012077-1-012077-6,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 </w:t>
      </w:r>
      <w:r>
        <w:rPr>
          <w:rFonts w:ascii="" w:hAnsi="" w:cs="" w:eastAsia=""/>
          <w:b w:val="false"/>
          <w:i w:val="true"/>
          <w:strike w:val="false"/>
          <w:color w:val="000000"/>
          <w:sz w:val="20"/>
          <w:u w:val="none"/>
        </w:rPr>
        <w:t xml:space="preserve">青島戦ドイツ兵俘虜収容所研究会, </w:t>
      </w:r>
      <w:r>
        <w:rPr>
          <w:rFonts w:ascii="" w:hAnsi="" w:cs="" w:eastAsia=""/>
          <w:b w:val="true"/>
          <w:i w:val="false"/>
          <w:strike w:val="false"/>
          <w:color w:val="000000"/>
          <w:sz w:val="20"/>
          <w:u w:val="none"/>
        </w:rPr>
        <w:t xml:space="preserve">ISSN 2185-5269,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 Efficiently Teaching Japanese Students the Joy of Writing in English,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98-106,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「徳島新報(1914‐1916)」- 徳島俘虜収容所にてドイツ人俘虜が発行した俘虜新聞と，その新聞の与えた四国内の俘虜収容所における地の俘虜新聞への影響についての考察, </w:t>
      </w:r>
      <w:r>
        <w:rPr>
          <w:rFonts w:ascii="" w:hAnsi="" w:cs="" w:eastAsia=""/>
          <w:b w:val="false"/>
          <w:i w:val="true"/>
          <w:strike w:val="false"/>
          <w:color w:val="000000"/>
          <w:sz w:val="20"/>
          <w:u w:val="none"/>
        </w:rPr>
        <w:t xml:space="preserve">トクシマ・アンツァイガー 徳島俘虜収容所新聞,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Tokushima-Anzeiger: Betrachtung der im Lager Tokushima von deutschen Internierten herausgegebenen Kriegsgefangenenzeitung und deren Einfluss auf andere Zeitungsprojekte in den Gefangenenlagern auf Shikoku (1914 1920), </w:t>
      </w:r>
      <w:r>
        <w:rPr>
          <w:rFonts w:ascii="" w:hAnsi="" w:cs="" w:eastAsia=""/>
          <w:b w:val="false"/>
          <w:i w:val="true"/>
          <w:strike w:val="false"/>
          <w:color w:val="000000"/>
          <w:sz w:val="20"/>
          <w:u w:val="none"/>
        </w:rPr>
        <w:t xml:space="preserve">Tokushima Anzeiger - Die woechentliche Zeitung des Gefangenenlagers Tokushima, </w:t>
      </w:r>
      <w:r>
        <w:rPr>
          <w:rFonts w:ascii="" w:hAnsi="" w:cs="" w:eastAsia=""/>
          <w:b w:val="false"/>
          <w:i w:val="false"/>
          <w:strike w:val="false"/>
          <w:color w:val="000000"/>
          <w:sz w:val="20"/>
          <w:u w:val="none"/>
        </w:rPr>
        <w:t>01-29,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27-40,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ローマ書13章における二元倫理,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63-72,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Tokushima and Bando Prison Camps, </w:t>
      </w:r>
      <w:r>
        <w:rPr>
          <w:rFonts w:ascii="" w:hAnsi="" w:cs="" w:eastAsia=""/>
          <w:b w:val="false"/>
          <w:i w:val="true"/>
          <w:strike w:val="false"/>
          <w:color w:val="000000"/>
          <w:sz w:val="20"/>
          <w:u w:val="none"/>
        </w:rPr>
        <w:t xml:space="preserve">Clemson University, South Carolina, USA, </w:t>
      </w:r>
      <w:r>
        <w:rPr>
          <w:rFonts w:ascii="" w:hAnsi="" w:cs="" w:eastAsia=""/>
          <w:b w:val="false"/>
          <w:i w:val="false"/>
          <w:strike w:val="false"/>
          <w:color w:val="000000"/>
          <w:sz w:val="20"/>
          <w:u w:val="none"/>
        </w:rPr>
        <w:t>Clemson, SC,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「英語サポートルーム(ESR)」の運営について, </w:t>
      </w:r>
      <w:r>
        <w:rPr>
          <w:rFonts w:ascii="" w:hAnsi="" w:cs="" w:eastAsia=""/>
          <w:b w:val="false"/>
          <w:i w:val="true"/>
          <w:strike w:val="false"/>
          <w:color w:val="000000"/>
          <w:sz w:val="20"/>
          <w:u w:val="none"/>
        </w:rPr>
        <w:t xml:space="preserve">徳島大学,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「徳島俘虜収容所と板東俘虜収容所について」, </w:t>
      </w:r>
      <w:r>
        <w:rPr>
          <w:rFonts w:ascii="" w:hAnsi="" w:cs="" w:eastAsia=""/>
          <w:b w:val="false"/>
          <w:i w:val="true"/>
          <w:strike w:val="false"/>
          <w:color w:val="000000"/>
          <w:sz w:val="20"/>
          <w:u w:val="none"/>
        </w:rPr>
        <w:t xml:space="preserve">POW 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徳島大学のイングリッシュ・サポート・ルームについて,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徳島と板東俘虜収容所における文化交流について, </w:t>
      </w:r>
      <w:r>
        <w:rPr>
          <w:rFonts w:ascii="" w:hAnsi="" w:cs="" w:eastAsia=""/>
          <w:b w:val="false"/>
          <w:i w:val="true"/>
          <w:strike w:val="false"/>
          <w:color w:val="000000"/>
          <w:sz w:val="20"/>
          <w:u w:val="none"/>
        </w:rPr>
        <w:t xml:space="preserve">徳島土曜クラブ,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none"/>
        </w:rPr>
        <w:t xml:space="preserve">宗教哲学会,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1774, </w:t>
      </w:r>
      <w:r>
        <w:rPr>
          <w:rFonts w:ascii="" w:hAnsi="" w:cs="" w:eastAsia=""/>
          <w:b w:val="false"/>
          <w:i w:val="false"/>
          <w:strike w:val="false"/>
          <w:color w:val="000000"/>
          <w:sz w:val="20"/>
          <w:u w:val="none"/>
        </w:rPr>
        <w:t>147-162,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Steering and Guiding through the Tide: Thoughts on the Teacher's Role and Motivating Japanese Students in Foreign Language Classes, </w:t>
      </w:r>
      <w:r>
        <w:rPr>
          <w:rFonts w:ascii="" w:hAnsi="" w:cs="" w:eastAsia=""/>
          <w:b w:val="false"/>
          <w:i w:val="true"/>
          <w:strike w:val="false"/>
          <w:color w:val="000000"/>
          <w:sz w:val="20"/>
          <w:u w:val="none"/>
        </w:rPr>
        <w:t xml:space="preserve">Monograph on Foreign Language Education 2012, </w:t>
      </w:r>
      <w:r>
        <w:rPr>
          <w:rFonts w:ascii="" w:hAnsi="" w:cs="" w:eastAsia=""/>
          <w:b w:val="false"/>
          <w:i w:val="false"/>
          <w:strike w:val="false"/>
          <w:color w:val="000000"/>
          <w:sz w:val="20"/>
          <w:u w:val="none"/>
        </w:rPr>
        <w:t>52-59,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124706-1-124706-5,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徳島俘虜収容所と板東俘俘虜収容所におけるドイツ人俘虜たちの音楽活動とその現在の徳島の文化への影響,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徳島俘虜収容所と板東俘虜収容所における日本の文化の紹介,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83-99,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022063-1-022063-4,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Reason Alone Cannot Identify Moral Laws, </w:t>
      </w:r>
      <w:r>
        <w:rPr>
          <w:rFonts w:ascii="" w:hAnsi="" w:cs="" w:eastAsia=""/>
          <w:b w:val="false"/>
          <w:i w:val="true"/>
          <w:strike w:val="false"/>
          <w:color w:val="000000"/>
          <w:sz w:val="20"/>
          <w:u w:val="single"/>
        </w:rPr>
        <w:t>The Journal of Value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Moral Applicability of Agrippa's Trilemma, </w:t>
      </w:r>
      <w:r>
        <w:rPr>
          <w:rFonts w:ascii="" w:hAnsi="" w:cs="" w:eastAsia=""/>
          <w:b w:val="false"/>
          <w:i w:val="true"/>
          <w:strike w:val="false"/>
          <w:color w:val="000000"/>
          <w:sz w:val="20"/>
          <w:u w:val="single"/>
        </w:rPr>
        <w:t>Croatian Journal of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109-128,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Extra-Curricular English Learning Programs,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Robert E. Howard: Genre Maker, Creator of 20th Century Pop Culture Icons and Writer of Texas and the Southwest,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政治的中立の不可能性,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51-59,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 King of Pulps, Creator of 20th Century Pop Culture Icons And Texas Writer, </w:t>
      </w:r>
      <w:r>
        <w:rPr>
          <w:rFonts w:ascii="" w:hAnsi="" w:cs="" w:eastAsia=""/>
          <w:b w:val="false"/>
          <w:i w:val="true"/>
          <w:strike w:val="false"/>
          <w:color w:val="000000"/>
          <w:sz w:val="20"/>
          <w:u w:val="none"/>
        </w:rPr>
        <w:t xml:space="preserve">41st Conference of Chu-Shikoku American Literature Society of Japan,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Bando Prison Camp, </w:t>
      </w:r>
      <w:r>
        <w:rPr>
          <w:rFonts w:ascii="" w:hAnsi="" w:cs="" w:eastAsia=""/>
          <w:b w:val="false"/>
          <w:i w:val="true"/>
          <w:strike w:val="false"/>
          <w:color w:val="000000"/>
          <w:sz w:val="20"/>
          <w:u w:val="none"/>
        </w:rPr>
        <w:t xml:space="preserve">Clemson University Department of Foreign Languages,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徳島大学「イングリッシュ・サポート・ルーム」:大学生の授業時間以外の英語学習のモティベーションを高める対策について,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single"/>
        </w:rPr>
        <w:t>宗教哲学研究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125-127,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ドイツの大統領について, </w:t>
      </w:r>
      <w:r>
        <w:rPr>
          <w:rFonts w:ascii="" w:hAnsi="" w:cs="" w:eastAsia=""/>
          <w:b w:val="false"/>
          <w:i w:val="true"/>
          <w:strike w:val="false"/>
          <w:color w:val="000000"/>
          <w:sz w:val="20"/>
          <w:u w:val="none"/>
        </w:rPr>
        <w:t xml:space="preserve">徳島日独協会会報「菩提樹」,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Three Defenses of Sentimentalism, </w:t>
      </w:r>
      <w:r>
        <w:rPr>
          <w:rFonts w:ascii="" w:hAnsi="" w:cs="" w:eastAsia=""/>
          <w:b w:val="false"/>
          <w:i w:val="true"/>
          <w:strike w:val="false"/>
          <w:color w:val="000000"/>
          <w:sz w:val="20"/>
          <w:u w:val="single"/>
        </w:rPr>
        <w:t>Prolegomena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804-808,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Moscadelli, R. Cesaroni, Á. Sánchez-Monge, C. Goddi,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A. 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Pestalozzi : </w:t>
      </w:r>
      <w:r>
        <w:rPr>
          <w:rFonts w:ascii="" w:hAnsi="" w:cs="" w:eastAsia=""/>
          <w:b w:val="false"/>
          <w:i w:val="false"/>
          <w:strike w:val="false"/>
          <w:color w:val="000000"/>
          <w:sz w:val="20"/>
          <w:u w:val="none"/>
        </w:rPr>
        <w:t xml:space="preserve">A study on subarcsecond scales of the ammonia and continuum emission toward the G16.59-0.05 high-mass star-forming region,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true"/>
          <w:strike w:val="false"/>
          <w:color w:val="000000"/>
          <w:sz w:val="20"/>
          <w:u w:val="none"/>
        </w:rPr>
        <w:t xml:space="preserve">A145, </w:t>
      </w:r>
      <w:r>
        <w:rPr>
          <w:rFonts w:ascii="" w:hAnsi="" w:cs="" w:eastAsia=""/>
          <w:b w:val="false"/>
          <w:i w:val="false"/>
          <w:strike w:val="false"/>
          <w:color w:val="000000"/>
          <w:sz w:val="20"/>
          <w:u w:val="none"/>
        </w:rPr>
        <w:t>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'Weird Tales - The Unique Magazine': Influence on Fantastic Literature and Pop Culture from the Pulp Abyss, </w:t>
      </w:r>
      <w:r>
        <w:rPr>
          <w:rFonts w:ascii="" w:hAnsi="" w:cs="" w:eastAsia=""/>
          <w:b w:val="false"/>
          <w:i w:val="true"/>
          <w:strike w:val="false"/>
          <w:color w:val="000000"/>
          <w:sz w:val="20"/>
          <w:u w:val="none"/>
        </w:rPr>
        <w:t xml:space="preserve">Hyperion,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13-33,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Compact Molecular Outflow from a Protostar at the Earliest Evolutionary Phase, </w:t>
      </w:r>
      <w:r>
        <w:rPr>
          <w:rFonts w:ascii="" w:hAnsi="" w:cs="" w:eastAsia=""/>
          <w:b w:val="false"/>
          <w:i w:val="true"/>
          <w:strike w:val="false"/>
          <w:color w:val="000000"/>
          <w:sz w:val="20"/>
          <w:u w:val="none"/>
        </w:rPr>
        <w:t xml:space="preserve">"The Labyrinth of Star Formation", Astrophysics and Space Science Proceedings, Volume 36. ISBN 978-3-319-03040-1, Springer International Publishing Switzerland,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283-285,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18-24,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none"/>
        </w:rPr>
        <w:t xml:space="preserve">JALT 2013 - 39th Annual JALT International Conference on Language Teaching and Learning,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基調講演『徳島大学における「読書レポート」の試み:教科の枠を超えた基礎力とは』, </w:t>
      </w:r>
      <w:r>
        <w:rPr>
          <w:rFonts w:ascii="" w:hAnsi="" w:cs="" w:eastAsia=""/>
          <w:b w:val="false"/>
          <w:i w:val="true"/>
          <w:strike w:val="false"/>
          <w:color w:val="000000"/>
          <w:sz w:val="20"/>
          <w:u w:val="none"/>
        </w:rPr>
        <w:t xml:space="preserve">平成25年度高校と大学の教育内容接続のための情報交換会, 徳島県教育委員会, 於:徳島県立総合教育センター,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日本の大学での英語授業としてクリエイティブ・ライティングを教える方法と効果的な資料の作り方についての概要,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 Trilingual in the German and Japanese Hinterlands, </w:t>
      </w:r>
      <w:r>
        <w:rPr>
          <w:rFonts w:ascii="" w:hAnsi="" w:cs="" w:eastAsia=""/>
          <w:b w:val="false"/>
          <w:i w:val="true"/>
          <w:strike w:val="false"/>
          <w:color w:val="000000"/>
          <w:sz w:val="20"/>
          <w:u w:val="none"/>
        </w:rPr>
        <w:t xml:space="preserve">Bilingual Japan - The Newsletter of the JALT Special Interest Group on Bilingualism, </w:t>
      </w:r>
      <w:r>
        <w:rPr>
          <w:rFonts w:ascii="" w:hAnsi="" w:cs="" w:eastAsia=""/>
          <w:b w:val="true"/>
          <w:i w:val="false"/>
          <w:strike w:val="false"/>
          <w:color w:val="000000"/>
          <w:sz w:val="20"/>
          <w:u w:val="none"/>
        </w:rPr>
        <w:t xml:space="preserve">Summer/Spring 2013, </w:t>
      </w:r>
      <w:r>
        <w:rPr>
          <w:rFonts w:ascii="" w:hAnsi="" w:cs="" w:eastAsia=""/>
          <w:b w:val="false"/>
          <w:i w:val="true"/>
          <w:strike w:val="false"/>
          <w:color w:val="000000"/>
          <w:sz w:val="20"/>
          <w:u w:val="none"/>
        </w:rPr>
        <w:t xml:space="preserve">Volume 22, Number 1, </w:t>
      </w:r>
      <w:r>
        <w:rPr>
          <w:rFonts w:ascii="" w:hAnsi="" w:cs="" w:eastAsia=""/>
          <w:b w:val="false"/>
          <w:i w:val="false"/>
          <w:strike w:val="false"/>
          <w:color w:val="000000"/>
          <w:sz w:val="20"/>
          <w:u w:val="none"/>
        </w:rPr>
        <w:t>10-16,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Screaming Divas, Merit Press, Blue Ash, OH,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Young Shannon,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Lowitz Leza : </w:t>
      </w:r>
      <w:r>
        <w:rPr>
          <w:rFonts w:ascii="" w:hAnsi="" w:cs="" w:eastAsia=""/>
          <w:b w:val="false"/>
          <w:i w:val="false"/>
          <w:strike w:val="false"/>
          <w:color w:val="000000"/>
          <w:sz w:val="20"/>
          <w:u w:val="none"/>
        </w:rPr>
        <w:t xml:space="preserve">How Does One Dress to Buy Dragonfruit?: True Stories of Expat Women in Asia, Signal 8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Richie Elisavietta, Sharma Sunil,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Johnson Debbie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Tromane Jonathan : </w:t>
      </w:r>
      <w:r>
        <w:rPr>
          <w:rFonts w:ascii="" w:hAnsi="" w:cs="" w:eastAsia=""/>
          <w:b w:val="false"/>
          <w:i w:val="false"/>
          <w:strike w:val="false"/>
          <w:color w:val="000000"/>
          <w:sz w:val="20"/>
          <w:u w:val="none"/>
        </w:rPr>
        <w:t>Purrfect Poetry, Lost Tower Publications, United Kingdom,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011003-1-011003-6,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011064-1-011064-6,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084712-1-084712-5,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793, </w:t>
      </w:r>
      <w:r>
        <w:rPr>
          <w:rFonts w:ascii="" w:hAnsi="" w:cs="" w:eastAsia=""/>
          <w:b w:val="false"/>
          <w:i w:val="true"/>
          <w:strike w:val="false"/>
          <w:color w:val="000000"/>
          <w:sz w:val="20"/>
          <w:u w:val="none"/>
        </w:rPr>
        <w:t xml:space="preserve">article id.94, </w:t>
      </w:r>
      <w:r>
        <w:rPr>
          <w:rFonts w:ascii="" w:hAnsi="" w:cs="" w:eastAsia=""/>
          <w:b w:val="false"/>
          <w:i w:val="false"/>
          <w:strike w:val="false"/>
          <w:color w:val="000000"/>
          <w:sz w:val="20"/>
          <w:u w:val="none"/>
        </w:rPr>
        <w:t>23-pages,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571, </w:t>
      </w:r>
      <w:r>
        <w:rPr>
          <w:rFonts w:ascii="" w:hAnsi="" w:cs="" w:eastAsia=""/>
          <w:b w:val="false"/>
          <w:i w:val="true"/>
          <w:strike w:val="false"/>
          <w:color w:val="000000"/>
          <w:sz w:val="20"/>
          <w:u w:val="none"/>
        </w:rPr>
        <w:t xml:space="preserve">article id. A52, </w:t>
      </w:r>
      <w:r>
        <w:rPr>
          <w:rFonts w:ascii="" w:hAnsi="" w:cs="" w:eastAsia=""/>
          <w:b w:val="false"/>
          <w:i w:val="false"/>
          <w:strike w:val="false"/>
          <w:color w:val="000000"/>
          <w:sz w:val="20"/>
          <w:u w:val="none"/>
        </w:rPr>
        <w:t>24-pages,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Need for Diverse Picture Books in Japan, </w:t>
      </w:r>
      <w:r>
        <w:rPr>
          <w:rFonts w:ascii="" w:hAnsi="" w:cs="" w:eastAsia=""/>
          <w:b w:val="false"/>
          <w:i w:val="true"/>
          <w:strike w:val="false"/>
          <w:color w:val="000000"/>
          <w:sz w:val="20"/>
          <w:u w:val="none"/>
        </w:rPr>
        <w:t xml:space="preserve">鳴門教育大学小学校英語教育センター紀要,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21-30,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5"/>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Gramont de Nina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Whitley Jeremy : </w:t>
      </w:r>
      <w:r>
        <w:rPr>
          <w:rFonts w:ascii="" w:hAnsi="" w:cs="" w:eastAsia=""/>
          <w:b w:val="false"/>
          <w:i w:val="false"/>
          <w:strike w:val="false"/>
          <w:color w:val="000000"/>
          <w:sz w:val="20"/>
          <w:u w:val="none"/>
        </w:rPr>
        <w:t xml:space="preserve">Women of Action: Strong Female Characters, </w:t>
      </w:r>
      <w:r>
        <w:rPr>
          <w:rFonts w:ascii="" w:hAnsi="" w:cs="" w:eastAsia=""/>
          <w:b w:val="false"/>
          <w:i w:val="true"/>
          <w:strike w:val="false"/>
          <w:color w:val="000000"/>
          <w:sz w:val="20"/>
          <w:u w:val="none"/>
        </w:rPr>
        <w:t xml:space="preserve">South Carolina Book Festival, </w:t>
      </w:r>
      <w:r>
        <w:rPr>
          <w:rFonts w:ascii="" w:hAnsi="" w:cs="" w:eastAsia=""/>
          <w:b w:val="false"/>
          <w:i w:val="false"/>
          <w:strike w:val="false"/>
          <w:color w:val="000000"/>
          <w:sz w:val="20"/>
          <w:u w:val="none"/>
        </w:rPr>
        <w:t>South Carolina,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Who, What, Where, Why and How of YA Fiction, </w:t>
      </w:r>
      <w:r>
        <w:rPr>
          <w:rFonts w:ascii="" w:hAnsi="" w:cs="" w:eastAsia=""/>
          <w:b w:val="false"/>
          <w:i w:val="true"/>
          <w:strike w:val="false"/>
          <w:color w:val="000000"/>
          <w:sz w:val="20"/>
          <w:u w:val="none"/>
        </w:rPr>
        <w:t xml:space="preserve">Japan Writers Conference,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2,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21-27,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Cavewomen, </w:t>
      </w:r>
      <w:r>
        <w:rPr>
          <w:rFonts w:ascii="" w:hAnsi="" w:cs="" w:eastAsia=""/>
          <w:b w:val="false"/>
          <w:i w:val="true"/>
          <w:strike w:val="false"/>
          <w:color w:val="000000"/>
          <w:sz w:val="20"/>
          <w:u w:val="none"/>
        </w:rPr>
        <w:t xml:space="preserve">Kaleidoscope: Exploring the Experience of Disability Through Art and the Fine Arts,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6-9,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Wena Poon on Life and Death in Kyoto,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4,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 Part 5,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Mon-chan, </w:t>
      </w:r>
      <w:r>
        <w:rPr>
          <w:rFonts w:ascii="" w:hAnsi="" w:cs="" w:eastAsia=""/>
          <w:b w:val="false"/>
          <w:i w:val="true"/>
          <w:strike w:val="false"/>
          <w:color w:val="000000"/>
          <w:sz w:val="20"/>
          <w:u w:val="none"/>
        </w:rPr>
        <w:t xml:space="preserve">Minus Tides International, </w:t>
      </w:r>
      <w:r>
        <w:rPr>
          <w:rFonts w:ascii="" w:hAnsi="" w:cs="" w:eastAsia=""/>
          <w:b w:val="false"/>
          <w:i w:val="false"/>
          <w:strike w:val="false"/>
          <w:color w:val="000000"/>
          <w:sz w:val="20"/>
          <w:u w:val="none"/>
        </w:rPr>
        <w:t>17-24,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Kotatsu at the Heart of Our Home,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Karaoke Night, Family Style,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Kansai provides no barrier to travel,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Graber Janna,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Saffer Josalin, Murphy Bernadette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Brashit Celeste : </w:t>
      </w:r>
      <w:r>
        <w:rPr>
          <w:rFonts w:ascii="" w:hAnsi="" w:cs="" w:eastAsia=""/>
          <w:b w:val="false"/>
          <w:i w:val="false"/>
          <w:strike w:val="false"/>
          <w:color w:val="000000"/>
          <w:sz w:val="20"/>
          <w:u w:val="none"/>
        </w:rPr>
        <w:t xml:space="preserve">A Pink Suitcase: 22 Tales of Women's Travel, World Traveler Press,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Hervey Allen, GALE Cengage Learning, Famington Hills, Michigan,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Mantas Kathy : </w:t>
      </w:r>
      <w:r>
        <w:rPr>
          <w:rFonts w:ascii="" w:hAnsi="" w:cs="" w:eastAsia=""/>
          <w:b w:val="false"/>
          <w:i w:val="false"/>
          <w:strike w:val="false"/>
          <w:color w:val="000000"/>
          <w:sz w:val="20"/>
          <w:u w:val="none"/>
        </w:rPr>
        <w:t>On Mothering Multiples: Complexities and Possibilities, Demeter Press, Bradford, ON, Canada,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Kiana Davenport, GALE Cengage Learning, Farmington Hills,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 Cities: Border Crossings and Barriers in David Zoppettis Ichigensan and John Warley's A Southern Girl,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Farewell to the Old West - The End of the "Old Frontier": Robert E. Howard's 'Old Garfield's Heart', </w:t>
      </w:r>
      <w:r>
        <w:rPr>
          <w:rFonts w:ascii="" w:hAnsi="" w:cs="" w:eastAsia=""/>
          <w:b w:val="false"/>
          <w:i w:val="true"/>
          <w:strike w:val="false"/>
          <w:color w:val="000000"/>
          <w:sz w:val="20"/>
          <w:u w:val="none"/>
        </w:rPr>
        <w:t xml:space="preserve">REH: Two-Gun Raconteur - The Definitive Robert E. Howard Journal,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Gumshoes, Gats and Gals: Robert E. Howards Detective and Crime Stories, </w:t>
      </w:r>
      <w:r>
        <w:rPr>
          <w:rFonts w:ascii="" w:hAnsi="" w:cs="" w:eastAsia=""/>
          <w:b w:val="false"/>
          <w:i w:val="true"/>
          <w:strike w:val="false"/>
          <w:color w:val="000000"/>
          <w:sz w:val="20"/>
          <w:u w:val="none"/>
        </w:rPr>
        <w:t xml:space="preserve">REH Two-Gun Raconteur Blog,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4&amp;5, </w:t>
      </w:r>
      <w:r>
        <w:rPr>
          <w:rFonts w:ascii="" w:hAnsi="" w:cs="" w:eastAsia=""/>
          <w:b w:val="false"/>
          <w:i w:val="false"/>
          <w:strike w:val="false"/>
          <w:color w:val="000000"/>
          <w:sz w:val="20"/>
          <w:u w:val="none"/>
        </w:rPr>
        <w:t>1650011-1-1650011-13,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感情主義と形而上学的信念,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95-108,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Texts That Work: Introduction to The Summer of the Black Widows by Sherman Alexie,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128-130,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 Malhotra Reenita : </w:t>
      </w:r>
      <w:r>
        <w:rPr>
          <w:rFonts w:ascii="" w:hAnsi="" w:cs="" w:eastAsia=""/>
          <w:b w:val="false"/>
          <w:i w:val="false"/>
          <w:strike w:val="false"/>
          <w:color w:val="000000"/>
          <w:sz w:val="20"/>
          <w:u w:val="none"/>
        </w:rPr>
        <w:t xml:space="preserve">Writing YA Across Cultures, </w:t>
      </w:r>
      <w:r>
        <w:rPr>
          <w:rFonts w:ascii="" w:hAnsi="" w:cs="" w:eastAsia=""/>
          <w:b w:val="false"/>
          <w:i w:val="true"/>
          <w:strike w:val="false"/>
          <w:color w:val="000000"/>
          <w:sz w:val="20"/>
          <w:u w:val="none"/>
        </w:rPr>
        <w:t xml:space="preserve">Asian Festival of Children's Content - Writers' and Illustrators'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Rusty Burke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Jonas Prida : </w:t>
      </w:r>
      <w:r>
        <w:rPr>
          <w:rFonts w:ascii="" w:hAnsi="" w:cs="" w:eastAsia=""/>
          <w:b w:val="false"/>
          <w:i w:val="false"/>
          <w:strike w:val="false"/>
          <w:color w:val="000000"/>
          <w:sz w:val="20"/>
          <w:u w:val="none"/>
        </w:rPr>
        <w:t xml:space="preserve">Panel: A Means to Freedom - The Letters of Robert E. Howard and H. P. Lovecraft, </w:t>
      </w:r>
      <w:r>
        <w:rPr>
          <w:rFonts w:ascii="" w:hAnsi="" w:cs="" w:eastAsia=""/>
          <w:b w:val="false"/>
          <w:i w:val="true"/>
          <w:strike w:val="false"/>
          <w:color w:val="000000"/>
          <w:sz w:val="20"/>
          <w:u w:val="none"/>
        </w:rPr>
        <w:t xml:space="preserve">Robert E. Howard Days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Reincarnation and (Pseudo-) History in Robert E. Howard's Fantastic Fiction, </w:t>
      </w:r>
      <w:r>
        <w:rPr>
          <w:rFonts w:ascii="" w:hAnsi="" w:cs="" w:eastAsia=""/>
          <w:b w:val="false"/>
          <w:i w:val="true"/>
          <w:strike w:val="false"/>
          <w:color w:val="000000"/>
          <w:sz w:val="20"/>
          <w:u w:val="none"/>
        </w:rPr>
        <w:t xml:space="preserve">The 37th International Conference of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Coffman Frank, Look M. Daniel, Prida Jonas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Shanks Jeffrey : </w:t>
      </w:r>
      <w:r>
        <w:rPr>
          <w:rFonts w:ascii="" w:hAnsi="" w:cs="" w:eastAsia=""/>
          <w:b w:val="false"/>
          <w:i w:val="false"/>
          <w:strike w:val="false"/>
          <w:color w:val="000000"/>
          <w:sz w:val="20"/>
          <w:u w:val="none"/>
        </w:rPr>
        <w:t xml:space="preserve">Barbaric Wonder: Robert E. Howard and the Evolution of Sword and Sorcery, </w:t>
      </w:r>
      <w:r>
        <w:rPr>
          <w:rFonts w:ascii="" w:hAnsi="" w:cs="" w:eastAsia=""/>
          <w:b w:val="false"/>
          <w:i w:val="true"/>
          <w:strike w:val="false"/>
          <w:color w:val="000000"/>
          <w:sz w:val="20"/>
          <w:u w:val="none"/>
        </w:rPr>
        <w:t xml:space="preserve">The 37th International Conference on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'Time' in Robert E. Howard's Fantastic Stories, </w:t>
      </w:r>
      <w:r>
        <w:rPr>
          <w:rFonts w:ascii="" w:hAnsi="" w:cs="" w:eastAsia=""/>
          <w:b w:val="false"/>
          <w:i w:val="true"/>
          <w:strike w:val="false"/>
          <w:color w:val="000000"/>
          <w:sz w:val="20"/>
          <w:u w:val="none"/>
        </w:rPr>
        <w:t xml:space="preserve">46th Annual PCA-ACA Conference (Popular Culture Association/American Culture Association), </w:t>
      </w:r>
      <w:r>
        <w:rPr>
          <w:rFonts w:ascii="" w:hAnsi="" w:cs="" w:eastAsia=""/>
          <w:b w:val="false"/>
          <w:i w:val="false"/>
          <w:strike w:val="false"/>
          <w:color w:val="000000"/>
          <w:sz w:val="20"/>
          <w:u w:val="none"/>
        </w:rPr>
        <w:t>Seattle/Washington,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Bibby Simon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Shiobara Jane Frances : </w:t>
      </w:r>
      <w:r>
        <w:rPr>
          <w:rFonts w:ascii="" w:hAnsi="" w:cs="" w:eastAsia=""/>
          <w:b w:val="false"/>
          <w:i w:val="false"/>
          <w:strike w:val="false"/>
          <w:color w:val="000000"/>
          <w:sz w:val="20"/>
          <w:u w:val="none"/>
        </w:rPr>
        <w:t xml:space="preserve">Literature in Language Teaching SIG Forum: What Makes a Good Classroom Book?, </w:t>
      </w:r>
      <w:r>
        <w:rPr>
          <w:rFonts w:ascii="" w:hAnsi="" w:cs="" w:eastAsia=""/>
          <w:b w:val="false"/>
          <w:i w:val="true"/>
          <w:strike w:val="false"/>
          <w:color w:val="000000"/>
          <w:sz w:val="20"/>
          <w:u w:val="none"/>
        </w:rPr>
        <w:t xml:space="preserve">JALT PanSIG 2015 Conference,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川田 知代 : </w:t>
      </w:r>
      <w:r>
        <w:rPr>
          <w:rFonts w:ascii="" w:hAnsi="" w:cs="" w:eastAsia=""/>
          <w:b w:val="false"/>
          <w:i w:val="false"/>
          <w:strike w:val="false"/>
          <w:color w:val="000000"/>
          <w:sz w:val="20"/>
          <w:u w:val="none"/>
        </w:rPr>
        <w:t xml:space="preserve">超低周波変動磁界曝露はマウス副腎由来Y-1細胞のホスホジエステラーゼ活性を抑制させる, </w:t>
      </w:r>
      <w:r>
        <w:rPr>
          <w:rFonts w:ascii="" w:hAnsi="" w:cs="" w:eastAsia=""/>
          <w:b w:val="false"/>
          <w:i w:val="true"/>
          <w:strike w:val="false"/>
          <w:color w:val="000000"/>
          <w:sz w:val="20"/>
          <w:u w:val="none"/>
        </w:rPr>
        <w:t xml:space="preserve">第30回日本生体磁気学会大会,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第9回日本ツメガエル研究集会 要旨集, </w:t>
      </w:r>
      <w:r>
        <w:rPr>
          <w:rFonts w:ascii="" w:hAnsi="" w:cs="" w:eastAsia=""/>
          <w:b w:val="false"/>
          <w:i w:val="false"/>
          <w:strike w:val="false"/>
          <w:color w:val="000000"/>
          <w:sz w:val="20"/>
          <w:u w:val="none"/>
        </w:rPr>
        <w:t>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University] Tashi Slater [Japan Women's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Nakanishi Jones Wendy : </w:t>
      </w:r>
      <w:r>
        <w:rPr>
          <w:rFonts w:ascii="" w:hAnsi="" w:cs="" w:eastAsia=""/>
          <w:b w:val="false"/>
          <w:i w:val="false"/>
          <w:strike w:val="false"/>
          <w:color w:val="000000"/>
          <w:sz w:val="20"/>
          <w:u w:val="none"/>
        </w:rPr>
        <w:t xml:space="preserve">Getting Published, </w:t>
      </w:r>
      <w:r>
        <w:rPr>
          <w:rFonts w:ascii="" w:hAnsi="" w:cs="" w:eastAsia=""/>
          <w:b w:val="false"/>
          <w:i w:val="true"/>
          <w:strike w:val="false"/>
          <w:color w:val="000000"/>
          <w:sz w:val="20"/>
          <w:u w:val="none"/>
        </w:rPr>
        <w:t xml:space="preserve">Japan Writers' Conference,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米田 健一 : </w:t>
      </w:r>
      <w:r>
        <w:rPr>
          <w:rFonts w:ascii="" w:hAnsi="" w:cs="" w:eastAsia=""/>
          <w:b w:val="false"/>
          <w:i w:val="false"/>
          <w:strike w:val="false"/>
          <w:color w:val="000000"/>
          <w:sz w:val="20"/>
          <w:u w:val="none"/>
        </w:rPr>
        <w:t xml:space="preserve">誘発電位を用いた運動・感覚パフォーマンスを向上させる機能的照明環境の探索ー予備実験の結果よりー, </w:t>
      </w:r>
      <w:r>
        <w:rPr>
          <w:rFonts w:ascii="" w:hAnsi="" w:cs="" w:eastAsia=""/>
          <w:b w:val="false"/>
          <w:i w:val="true"/>
          <w:strike w:val="false"/>
          <w:color w:val="000000"/>
          <w:sz w:val="20"/>
          <w:u w:val="none"/>
        </w:rPr>
        <w:t xml:space="preserve">第74回日本体力医学会中国・四国地方会,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Seeing "The Monet", </w:t>
      </w:r>
      <w:r>
        <w:rPr>
          <w:rFonts w:ascii="" w:hAnsi="" w:cs="" w:eastAsia=""/>
          <w:b w:val="false"/>
          <w:i w:val="true"/>
          <w:strike w:val="false"/>
          <w:color w:val="000000"/>
          <w:sz w:val="20"/>
          <w:u w:val="none"/>
        </w:rPr>
        <w:t xml:space="preserve">Asia Literary Review,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 and Peace and Napoleon,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Laura Bragg, First Woman Director of an American Museum, Addresses the People of Charleston, </w:t>
      </w:r>
      <w:r>
        <w:rPr>
          <w:rFonts w:ascii="" w:hAnsi="" w:cs="" w:eastAsia=""/>
          <w:b w:val="false"/>
          <w:i w:val="true"/>
          <w:strike w:val="false"/>
          <w:color w:val="000000"/>
          <w:sz w:val="20"/>
          <w:u w:val="none"/>
        </w:rPr>
        <w:t xml:space="preserve">Fall Lines,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35,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Woman Who Loved Insects,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Therese Schumacher and Nagayoshi Nagai: A Love Story, </w:t>
      </w:r>
      <w:r>
        <w:rPr>
          <w:rFonts w:ascii="" w:hAnsi="" w:cs="" w:eastAsia=""/>
          <w:b w:val="false"/>
          <w:i w:val="true"/>
          <w:strike w:val="false"/>
          <w:color w:val="000000"/>
          <w:sz w:val="20"/>
          <w:u w:val="none"/>
        </w:rPr>
        <w:t xml:space="preserve">AFWJournal,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 xml:space="preserve">56-58,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538, </w:t>
      </w:r>
      <w:r>
        <w:rPr>
          <w:rFonts w:ascii="" w:hAnsi="" w:cs="" w:eastAsia=""/>
          <w:b w:val="false"/>
          <w:i w:val="true"/>
          <w:strike w:val="false"/>
          <w:color w:val="000000"/>
          <w:sz w:val="20"/>
          <w:u w:val="none"/>
        </w:rPr>
        <w:t xml:space="preserve">7625, </w:t>
      </w:r>
      <w:r>
        <w:rPr>
          <w:rFonts w:ascii="" w:hAnsi="" w:cs="" w:eastAsia=""/>
          <w:b w:val="false"/>
          <w:i w:val="false"/>
          <w:strike w:val="false"/>
          <w:color w:val="000000"/>
          <w:sz w:val="20"/>
          <w:u w:val="none"/>
        </w:rPr>
        <w:t>336-343,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23-38,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255-280,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94-96,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19-20,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The Dark Man: The Journal of Robert E. Howard and Pulp Fiction Studies,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Storybooks Are Not the Same: Exploring Vocabulary and Sound Features in Stories for Young Children,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四国遍路の魅力を世界に伝えた西洋人・オリバースタットラーの功積を中心に, </w:t>
      </w:r>
      <w:r>
        <w:rPr>
          <w:rFonts w:ascii="" w:hAnsi="" w:cs="" w:eastAsia=""/>
          <w:b w:val="false"/>
          <w:i w:val="true"/>
          <w:strike w:val="false"/>
          <w:color w:val="000000"/>
          <w:sz w:val="20"/>
          <w:u w:val="none"/>
        </w:rPr>
        <w:t xml:space="preserve">回遊型巡礼の道・四国遍路を世界遺産に, </w:t>
      </w:r>
      <w:r>
        <w:rPr>
          <w:rFonts w:ascii="" w:hAnsi="" w:cs="" w:eastAsia=""/>
          <w:b w:val="false"/>
          <w:i w:val="false"/>
          <w:strike w:val="false"/>
          <w:color w:val="000000"/>
          <w:sz w:val="20"/>
          <w:u w:val="none"/>
        </w:rPr>
        <w:t>106-118,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 Santiago, Chile,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Civilization Collapse - The Return to Barbarism In Robert E. Howard's Fantastic Stories, </w:t>
      </w:r>
      <w:r>
        <w:rPr>
          <w:rFonts w:ascii="" w:hAnsi="" w:cs="" w:eastAsia=""/>
          <w:b w:val="false"/>
          <w:i w:val="true"/>
          <w:strike w:val="false"/>
          <w:color w:val="000000"/>
          <w:sz w:val="20"/>
          <w:u w:val="none"/>
        </w:rPr>
        <w:t xml:space="preserve">The 2nd Annual Glenn Lord Symposium - Robert E. Howard Days 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Cosmic Dimensions and Ancient Times: H. P. Lovecraft's Influence on Robert E. Howard's Concept of 'Time' and its Depiction in Robert E. Howard's Fantastic Stories, </w:t>
      </w:r>
      <w:r>
        <w:rPr>
          <w:rFonts w:ascii="" w:hAnsi="" w:cs="" w:eastAsia=""/>
          <w:b w:val="false"/>
          <w:i w:val="true"/>
          <w:strike w:val="false"/>
          <w:color w:val="000000"/>
          <w:sz w:val="20"/>
          <w:u w:val="none"/>
        </w:rPr>
        <w:t xml:space="preserve">Thirty-Ninth International Conference on the Fantastic in the Arts,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『ドイツ人研究家から見た 板東俘虜収容所』, </w:t>
      </w:r>
      <w:r>
        <w:rPr>
          <w:rFonts w:ascii="" w:hAnsi="" w:cs="" w:eastAsia=""/>
          <w:b w:val="false"/>
          <w:i w:val="true"/>
          <w:strike w:val="false"/>
          <w:color w:val="000000"/>
          <w:sz w:val="20"/>
          <w:u w:val="none"/>
        </w:rPr>
        <w:t xml:space="preserve">主催 板東地区自治振興会 後援 鳴門市・板東公民館,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板東俘虜収容ー100年前から始まった創造的日独交流ー, </w:t>
      </w:r>
      <w:r>
        <w:rPr>
          <w:rFonts w:ascii="" w:hAnsi="" w:cs="" w:eastAsia=""/>
          <w:b w:val="false"/>
          <w:i w:val="true"/>
          <w:strike w:val="false"/>
          <w:color w:val="000000"/>
          <w:sz w:val="20"/>
          <w:u w:val="none"/>
        </w:rPr>
        <w:t xml:space="preserve">第14回日本循環器看護学会術集会,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Thinking About Global Education at Japanese Universities, </w:t>
      </w:r>
      <w:r>
        <w:rPr>
          <w:rFonts w:ascii="" w:hAnsi="" w:cs="" w:eastAsia=""/>
          <w:b w:val="false"/>
          <w:i w:val="true"/>
          <w:strike w:val="false"/>
          <w:color w:val="000000"/>
          <w:sz w:val="20"/>
          <w:u w:val="none"/>
        </w:rPr>
        <w:t xml:space="preserve">大学教育してカンファレンスin徳島,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Group Discussion Interaction Scaffolding Communication Strategies in Small Group Discussion, </w:t>
      </w:r>
      <w:r>
        <w:rPr>
          <w:rFonts w:ascii="" w:hAnsi="" w:cs="" w:eastAsia=""/>
          <w:b w:val="false"/>
          <w:i w:val="true"/>
          <w:strike w:val="false"/>
          <w:color w:val="000000"/>
          <w:sz w:val="20"/>
          <w:u w:val="none"/>
        </w:rPr>
        <w:t xml:space="preserve">大学教育 カンファレンス in 徳島,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レゴブロックを用いたイノベーションとシステム思考の入門, </w:t>
      </w:r>
      <w:r>
        <w:rPr>
          <w:rFonts w:ascii="" w:hAnsi="" w:cs="" w:eastAsia=""/>
          <w:b w:val="false"/>
          <w:i w:val="true"/>
          <w:strike w:val="false"/>
          <w:color w:val="000000"/>
          <w:sz w:val="20"/>
          <w:u w:val="none"/>
        </w:rPr>
        <w:t xml:space="preserve">平成29年度大学教育カンファレンスin徳島,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平成29年度総合科学部創生研究プロジェクト経費・地域創生総合科学推進報告書・『異文化に照らし出された四国∼外国語文献の調査・研究から∼』, </w:t>
      </w:r>
      <w:r>
        <w:rPr>
          <w:rFonts w:ascii="" w:hAnsi="" w:cs="" w:eastAsia=""/>
          <w:b w:val="false"/>
          <w:i w:val="false"/>
          <w:strike w:val="false"/>
          <w:color w:val="000000"/>
          <w:sz w:val="20"/>
          <w:u w:val="none"/>
        </w:rPr>
        <w:t>28-40,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articleid.65-13pp,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articleid.137-19pages,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大沼枕山の作品における陶淵明像と『歴代詠史百律』の性質, </w:t>
      </w:r>
      <w:r>
        <w:rPr>
          <w:rFonts w:ascii="" w:hAnsi="" w:cs="" w:eastAsia=""/>
          <w:b w:val="false"/>
          <w:i w:val="true"/>
          <w:strike w:val="false"/>
          <w:color w:val="000000"/>
          <w:sz w:val="20"/>
          <w:u w:val="none"/>
        </w:rPr>
        <w:t xml:space="preserve">『日本漢文学研究』,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21-44,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192-199,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留学生との交流による多文化共生のまちづくり∼とくしま異文化キャラバン隊2017∼, </w:t>
      </w:r>
      <w:r>
        <w:rPr>
          <w:rFonts w:ascii="" w:hAnsi="" w:cs="" w:eastAsia=""/>
          <w:b w:val="false"/>
          <w:i w:val="true"/>
          <w:strike w:val="false"/>
          <w:color w:val="000000"/>
          <w:sz w:val="20"/>
          <w:u w:val="none"/>
        </w:rPr>
        <w:t xml:space="preserve">自治体国際化フォーラム, </w:t>
      </w:r>
      <w:r>
        <w:rPr>
          <w:rFonts w:ascii="" w:hAnsi="" w:cs="" w:eastAsia=""/>
          <w:b w:val="false"/>
          <w:i w:val="true"/>
          <w:strike w:val="false"/>
          <w:color w:val="000000"/>
          <w:sz w:val="20"/>
          <w:u w:val="none"/>
        </w:rPr>
        <w:t xml:space="preserve">201811, </w:t>
      </w:r>
      <w:r>
        <w:rPr>
          <w:rFonts w:ascii="" w:hAnsi="" w:cs="" w:eastAsia=""/>
          <w:b w:val="false"/>
          <w:i w:val="false"/>
          <w:strike w:val="false"/>
          <w:color w:val="000000"/>
          <w:sz w:val="20"/>
          <w:u w:val="none"/>
        </w:rPr>
        <w:t>26-27,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徳島に来る留学生の度重なる災難!-とくしま異文化キャラバン隊2017-, </w:t>
      </w:r>
      <w:r>
        <w:rPr>
          <w:rFonts w:ascii="" w:hAnsi="" w:cs="" w:eastAsia=""/>
          <w:b w:val="false"/>
          <w:i w:val="true"/>
          <w:strike w:val="false"/>
          <w:color w:val="000000"/>
          <w:sz w:val="20"/>
          <w:u w:val="none"/>
        </w:rPr>
        <w:t xml:space="preserve">近畿化学工業界 きんか, </w:t>
      </w:r>
      <w:r>
        <w:rPr>
          <w:rFonts w:ascii="" w:hAnsi="" w:cs="" w:eastAsia=""/>
          <w:b w:val="false"/>
          <w:i w:val="true"/>
          <w:strike w:val="false"/>
          <w:color w:val="000000"/>
          <w:sz w:val="20"/>
          <w:u w:val="none"/>
        </w:rPr>
        <w:t xml:space="preserve">201812,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多文化共生のまちづくり2018-美波町「生活者としての外国人のための日本語教室空白地域解消推進事業, </w:t>
      </w:r>
      <w:r>
        <w:rPr>
          <w:rFonts w:ascii="" w:hAnsi="" w:cs="" w:eastAsia=""/>
          <w:b w:val="false"/>
          <w:i w:val="true"/>
          <w:strike w:val="false"/>
          <w:color w:val="000000"/>
          <w:sz w:val="20"/>
          <w:u w:val="none"/>
        </w:rPr>
        <w:t xml:space="preserve">文化庁地域日本語教育スタートアップ事業報告書∼美波町に生まれた6つのストーリー∼, </w:t>
      </w:r>
      <w:r>
        <w:rPr>
          <w:rFonts w:ascii="" w:hAnsi="" w:cs="" w:eastAsia=""/>
          <w:b w:val="false"/>
          <w:i w:val="false"/>
          <w:strike w:val="false"/>
          <w:color w:val="000000"/>
          <w:sz w:val="20"/>
          <w:u w:val="none"/>
        </w:rPr>
        <w:t>25-30,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 Learning Centers in EFL, </w:t>
      </w:r>
      <w:r>
        <w:rPr>
          <w:rFonts w:ascii="" w:hAnsi="" w:cs="" w:eastAsia=""/>
          <w:b w:val="false"/>
          <w:i w:val="true"/>
          <w:strike w:val="false"/>
          <w:color w:val="000000"/>
          <w:sz w:val="20"/>
          <w:u w:val="none"/>
        </w:rPr>
        <w:t xml:space="preserve">JALT PanSIG Conference Tokyo,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"Happy 90th Birthday Solomon Kane", </w:t>
      </w:r>
      <w:r>
        <w:rPr>
          <w:rFonts w:ascii="" w:hAnsi="" w:cs="" w:eastAsia=""/>
          <w:b w:val="false"/>
          <w:i w:val="true"/>
          <w:strike w:val="false"/>
          <w:color w:val="000000"/>
          <w:sz w:val="20"/>
          <w:u w:val="none"/>
        </w:rPr>
        <w:t xml:space="preserve">Robert E. Howard Days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地域と作る演劇と日本語教育-平和に向けた対話の視点から-, </w:t>
      </w:r>
      <w:r>
        <w:rPr>
          <w:rFonts w:ascii="" w:hAnsi="" w:cs="" w:eastAsia=""/>
          <w:b w:val="false"/>
          <w:i w:val="true"/>
          <w:strike w:val="false"/>
          <w:color w:val="000000"/>
          <w:sz w:val="20"/>
          <w:u w:val="none"/>
        </w:rPr>
        <w:t xml:space="preserve">ヴェネツィア2018日本語教育国際研究大会, </w:t>
      </w:r>
      <w:r>
        <w:rPr>
          <w:rFonts w:ascii="" w:hAnsi="" w:cs="" w:eastAsia=""/>
          <w:b w:val="false"/>
          <w:i w:val="false"/>
          <w:strike w:val="false"/>
          <w:color w:val="000000"/>
          <w:sz w:val="20"/>
          <w:u w:val="none"/>
        </w:rPr>
        <w:t>343-344,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Flipped Classroom Scaffolding for EFL, </w:t>
      </w:r>
      <w:r>
        <w:rPr>
          <w:rFonts w:ascii="" w:hAnsi="" w:cs="" w:eastAsia=""/>
          <w:b w:val="false"/>
          <w:i w:val="true"/>
          <w:strike w:val="false"/>
          <w:color w:val="000000"/>
          <w:sz w:val="20"/>
          <w:u w:val="none"/>
        </w:rPr>
        <w:t xml:space="preserve">44th Annual International Conference on Language Teaching and Learning &amp; Educational Materials Exhibition,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Pseudo-History: Robert E. Howard's "The Hyborian Age", </w:t>
      </w:r>
      <w:r>
        <w:rPr>
          <w:rFonts w:ascii="" w:hAnsi="" w:cs="" w:eastAsia=""/>
          <w:b w:val="false"/>
          <w:i w:val="true"/>
          <w:strike w:val="false"/>
          <w:color w:val="000000"/>
          <w:sz w:val="20"/>
          <w:u w:val="none"/>
        </w:rPr>
        <w:t xml:space="preserve">40th International Conference on the Fantastic in the Arts (ICFA), </w:t>
      </w:r>
      <w:r>
        <w:rPr>
          <w:rFonts w:ascii="" w:hAnsi="" w:cs="" w:eastAsia=""/>
          <w:b w:val="false"/>
          <w:i w:val="false"/>
          <w:strike w:val="false"/>
          <w:color w:val="000000"/>
          <w:sz w:val="20"/>
          <w:u w:val="none"/>
        </w:rPr>
        <w:t>Orlando/Florida. U.S.A.,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The Hyborian Age Essay: Constructing the History of an Age Undreamed Of, </w:t>
      </w:r>
      <w:r>
        <w:rPr>
          <w:rFonts w:ascii="" w:hAnsi="" w:cs="" w:eastAsia=""/>
          <w:b w:val="false"/>
          <w:i w:val="true"/>
          <w:strike w:val="false"/>
          <w:color w:val="000000"/>
          <w:sz w:val="20"/>
          <w:u w:val="none"/>
        </w:rPr>
        <w:t xml:space="preserve">平成 30 年度 中・四国アメリカ文学会 冬季大会,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Popular Culture Studies in Global Education,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P110a,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大沼枕山の文学世界における曹植像, </w:t>
      </w:r>
      <w:r>
        <w:rPr>
          <w:rFonts w:ascii="" w:hAnsi="" w:cs="" w:eastAsia=""/>
          <w:b w:val="false"/>
          <w:i w:val="true"/>
          <w:strike w:val="false"/>
          <w:color w:val="000000"/>
          <w:sz w:val="20"/>
          <w:u w:val="none"/>
        </w:rPr>
        <w:t xml:space="preserve">大沼枕山研究会(科研費・基盤C課題番号15K02441「大沼枕山明治期詩業の比較文学的研究」[研究代表者・詹満江杏林大学教授]),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Henry Noel`s Journey Through Shikoku, </w:t>
      </w:r>
      <w:r>
        <w:rPr>
          <w:rFonts w:ascii="" w:hAnsi="" w:cs="" w:eastAsia=""/>
          <w:b w:val="false"/>
          <w:i w:val="true"/>
          <w:strike w:val="false"/>
          <w:color w:val="000000"/>
          <w:sz w:val="20"/>
          <w:u w:val="none"/>
        </w:rPr>
        <w:t xml:space="preserve">平成30年度総合科学部創生研究プロジェクト経費・地域創生総合科学推進経費報告書―異文化に照らし出された四国∼外国人ならびに国際的に活躍して四国出身者の残した文献の調査・研究から∼, </w:t>
      </w:r>
      <w:r>
        <w:rPr>
          <w:rFonts w:ascii="" w:hAnsi="" w:cs="" w:eastAsia=""/>
          <w:b w:val="false"/>
          <w:i w:val="false"/>
          <w:strike w:val="false"/>
          <w:color w:val="000000"/>
          <w:sz w:val="20"/>
          <w:u w:val="none"/>
        </w:rPr>
        <w:t>70-87,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忠久, 市川 桃子, 澤崎 久和, 詹 満江, 三上 英司, 松浦 史子, 有木 大輔, </w:t>
      </w: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高芝 麻子, 遠藤 星希, 大戸 温子 : </w:t>
      </w:r>
      <w:r>
        <w:rPr>
          <w:rFonts w:ascii="" w:hAnsi="" w:cs="" w:eastAsia=""/>
          <w:b w:val="false"/>
          <w:i w:val="false"/>
          <w:strike w:val="false"/>
          <w:color w:val="000000"/>
          <w:sz w:val="20"/>
          <w:u w:val="none"/>
        </w:rPr>
        <w:t xml:space="preserve">大沼枕山『歴代詠史百律』の研究,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立川渓谷ボルダリングエリアガイド,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articleid.43-17pp,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articleid.42-19pp,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Faces of Kane: Exploring the Identity of Robert E. Howard's Puritan Swordsman, </w:t>
      </w:r>
      <w:r>
        <w:rPr>
          <w:rFonts w:ascii="" w:hAnsi="" w:cs="" w:eastAsia=""/>
          <w:b w:val="false"/>
          <w:i w:val="true"/>
          <w:strike w:val="false"/>
          <w:color w:val="000000"/>
          <w:sz w:val="20"/>
          <w:u w:val="none"/>
        </w:rPr>
        <w:t xml:space="preserve">The Dark Man: The Journal of Robert E. Howard and Pulp Studies,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articleid.8817pp,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南朝梁・蕭綱文学集団の「戯題詩」について, </w:t>
      </w:r>
      <w:r>
        <w:rPr>
          <w:rFonts w:ascii="" w:hAnsi="" w:cs="" w:eastAsia=""/>
          <w:b w:val="false"/>
          <w:i w:val="true"/>
          <w:strike w:val="false"/>
          <w:color w:val="000000"/>
          <w:sz w:val="20"/>
          <w:u w:val="single"/>
        </w:rPr>
        <w:t>中国文化 : 研究と教育 : 漢文学会会報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14-26,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articleid.27-16pp,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in Robert E. Howards Fantastic Stories: From an Age Undreamed of to the Era of the Old West and Texas Frontier., </w:t>
      </w:r>
      <w:r>
        <w:rPr>
          <w:rFonts w:ascii="" w:hAnsi="" w:cs="" w:eastAsia=""/>
          <w:b w:val="false"/>
          <w:i w:val="true"/>
          <w:strike w:val="false"/>
          <w:color w:val="000000"/>
          <w:sz w:val="20"/>
          <w:u w:val="none"/>
        </w:rPr>
        <w:t xml:space="preserve">PhD Thesis,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Misaki Hanaoka, Hidehiro Kaneda, Toyoaki Suzuki, Takuma Kokusho,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Daisuke Ishihara, Mikito Kohno, Takuya Furuta, Takuro Tsuchikawa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Saito : </w:t>
      </w:r>
      <w:r>
        <w:rPr>
          <w:rFonts w:ascii="" w:hAnsi="" w:cs="" w:eastAsia=""/>
          <w:b w:val="false"/>
          <w:i w:val="false"/>
          <w:strike w:val="false"/>
          <w:color w:val="000000"/>
          <w:sz w:val="20"/>
          <w:u w:val="none"/>
        </w:rPr>
        <w:t xml:space="preserve">A systematic study of Galactic infrared bubbles along the Galactic plane with AKARI and Herschel. II. Spatial distributions of dust components around the bubbles,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梁簡文帝蕭綱・三月三日「率爾」詩の「遊戯」性について, </w:t>
      </w:r>
      <w:r>
        <w:rPr>
          <w:rFonts w:ascii="" w:hAnsi="" w:cs="" w:eastAsia=""/>
          <w:b w:val="false"/>
          <w:i w:val="true"/>
          <w:strike w:val="false"/>
          <w:color w:val="000000"/>
          <w:sz w:val="20"/>
          <w:u w:val="none"/>
        </w:rPr>
        <w:t xml:space="preserve">六朝学術学会報,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31-45,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大沼枕山の文学世界における曹植「洛神賦」, </w:t>
      </w:r>
      <w:r>
        <w:rPr>
          <w:rFonts w:ascii="" w:hAnsi="" w:cs="" w:eastAsia=""/>
          <w:b w:val="false"/>
          <w:i w:val="true"/>
          <w:strike w:val="false"/>
          <w:color w:val="000000"/>
          <w:sz w:val="20"/>
          <w:u w:val="none"/>
        </w:rPr>
        <w:t xml:space="preserve">『狩野直禎先生追悼三国志論集』(汲古書院), </w:t>
      </w:r>
      <w:r>
        <w:rPr>
          <w:rFonts w:ascii="" w:hAnsi="" w:cs="" w:eastAsia=""/>
          <w:b w:val="false"/>
          <w:i w:val="false"/>
          <w:strike w:val="false"/>
          <w:color w:val="000000"/>
          <w:sz w:val="20"/>
          <w:u w:val="none"/>
        </w:rPr>
        <w:t>309-337,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魏晋南北朝文学における劉孝儀「豔體連珠」の位置,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Tímea Kovács, Denis Burgarella, Hidehiro Kaneda, Molnár Cs. Dániel,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Sandor Pinter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Toth Viktor : </w:t>
      </w:r>
      <w:r>
        <w:rPr>
          <w:rFonts w:ascii="" w:hAnsi="" w:cs="" w:eastAsia=""/>
          <w:b w:val="false"/>
          <w:i w:val="false"/>
          <w:strike w:val="false"/>
          <w:color w:val="000000"/>
          <w:sz w:val="20"/>
          <w:u w:val="none"/>
        </w:rPr>
        <w:t xml:space="preserve">PAHs and star formation in ELAIS N1 as seen by AKARI, </w:t>
      </w:r>
      <w:r>
        <w:rPr>
          <w:rFonts w:ascii="" w:hAnsi="" w:cs="" w:eastAsia=""/>
          <w:b w:val="false"/>
          <w:i w:val="true"/>
          <w:strike w:val="false"/>
          <w:color w:val="000000"/>
          <w:sz w:val="20"/>
          <w:u w:val="none"/>
        </w:rPr>
        <w:t xml:space="preserve">Uncovering Early Galaxy Evolution in the ALMA and JWST Era, </w:t>
      </w:r>
      <w:r>
        <w:rPr>
          <w:rFonts w:ascii="" w:hAnsi="" w:cs="" w:eastAsia=""/>
          <w:b w:val="true"/>
          <w:i w:val="false"/>
          <w:strike w:val="false"/>
          <w:color w:val="000000"/>
          <w:sz w:val="20"/>
          <w:u w:val="none"/>
        </w:rPr>
        <w:t xml:space="preserve">352, </w:t>
      </w:r>
      <w:r>
        <w:rPr>
          <w:rFonts w:ascii="" w:hAnsi="" w:cs="" w:eastAsia=""/>
          <w:b w:val="false"/>
          <w:i w:val="false"/>
          <w:strike w:val="false"/>
          <w:color w:val="000000"/>
          <w:sz w:val="20"/>
          <w:u w:val="none"/>
        </w:rPr>
        <w:t>241-242,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 Finnin and W. Moraes Residents of Tokushima, Promoters of Tokushima,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平成31年度総合科学部創生研究プロジェクト経費・地域創生総合科学推進経費報告書―異文化に照らし出された四国∼外国語文献と異文化的視点を持つ関連文献の調査から∼,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61-77,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Understanding and Young Learner Fluency, </w:t>
      </w:r>
      <w:r>
        <w:rPr>
          <w:rFonts w:ascii="" w:hAnsi="" w:cs="" w:eastAsia=""/>
          <w:b w:val="false"/>
          <w:i w:val="true"/>
          <w:strike w:val="false"/>
          <w:color w:val="000000"/>
          <w:sz w:val="20"/>
          <w:u w:val="none"/>
        </w:rPr>
        <w:t xml:space="preserve">JALT PanSIG 2019 Conference, HYOGO,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Carney Ray Jason, Smith C.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Waltz M. Jason : </w:t>
      </w:r>
      <w:r>
        <w:rPr>
          <w:rFonts w:ascii="" w:hAnsi="" w:cs="" w:eastAsia=""/>
          <w:b w:val="false"/>
          <w:i w:val="false"/>
          <w:strike w:val="false"/>
          <w:color w:val="000000"/>
          <w:sz w:val="20"/>
          <w:u w:val="none"/>
        </w:rPr>
        <w:t xml:space="preserve">Panel: Kull, Conan, Kane or Bran-The Original Sword &amp; Sorcery Characters, </w:t>
      </w:r>
      <w:r>
        <w:rPr>
          <w:rFonts w:ascii="" w:hAnsi="" w:cs="" w:eastAsia=""/>
          <w:b w:val="false"/>
          <w:i w:val="true"/>
          <w:strike w:val="false"/>
          <w:color w:val="000000"/>
          <w:sz w:val="20"/>
          <w:u w:val="none"/>
        </w:rPr>
        <w:t xml:space="preserve">Robert E. Howard Days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Phonemic Script Importance to Vocabulary Learning, </w:t>
      </w:r>
      <w:r>
        <w:rPr>
          <w:rFonts w:ascii="" w:hAnsi="" w:cs="" w:eastAsia=""/>
          <w:b w:val="false"/>
          <w:i w:val="true"/>
          <w:strike w:val="false"/>
          <w:color w:val="000000"/>
          <w:sz w:val="20"/>
          <w:u w:val="none"/>
        </w:rPr>
        <w:t xml:space="preserve">JALT2019 International Conference NAGOYA,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Rhythm, Notation, and Melody - Music is Fundamental to Language Education for Young Learners, </w:t>
      </w:r>
      <w:r>
        <w:rPr>
          <w:rFonts w:ascii="" w:hAnsi="" w:cs="" w:eastAsia=""/>
          <w:b w:val="false"/>
          <w:i w:val="true"/>
          <w:strike w:val="false"/>
          <w:color w:val="000000"/>
          <w:sz w:val="20"/>
          <w:u w:val="none"/>
        </w:rPr>
        <w:t xml:space="preserve">40th Thailand TESOL &amp; PAC International Conference 2020, Thailand, </w:t>
      </w:r>
      <w:r>
        <w:rPr>
          <w:rFonts w:ascii="" w:hAnsi="" w:cs="" w:eastAsia=""/>
          <w:b w:val="false"/>
          <w:i w:val="false"/>
          <w:strike w:val="false"/>
          <w:color w:val="000000"/>
          <w:sz w:val="20"/>
          <w:u w:val="none"/>
        </w:rPr>
        <w:t>Thailand,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Lesson from the World of Filmmaking: Using Storyboarding to Deepen Understanding and Help Students to Grow in Their Ability to Summarize a Story Well, </w:t>
      </w:r>
      <w:r>
        <w:rPr>
          <w:rFonts w:ascii="" w:hAnsi="" w:cs="" w:eastAsia=""/>
          <w:b w:val="false"/>
          <w:i w:val="true"/>
          <w:strike w:val="false"/>
          <w:color w:val="000000"/>
          <w:sz w:val="20"/>
          <w:u w:val="none"/>
        </w:rPr>
        <w:t xml:space="preserve">16th Annual CamTESOL Conference, </w:t>
      </w:r>
      <w:r>
        <w:rPr>
          <w:rFonts w:ascii="" w:hAnsi="" w:cs="" w:eastAsia=""/>
          <w:b w:val="false"/>
          <w:i w:val="false"/>
          <w:strike w:val="false"/>
          <w:color w:val="000000"/>
          <w:sz w:val="20"/>
          <w:u w:val="none"/>
        </w:rPr>
        <w:t>Phnom Penh, Cambodia,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Asian Studies Conference Japan,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第25回SST全国経験交流ワークショップinTokushima (一般社団法人SST普及協会主催),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Collaborations and Fan Exchanges in the American Pulps of the 1930s, </w:t>
      </w:r>
      <w:r>
        <w:rPr>
          <w:rFonts w:ascii="" w:hAnsi="" w:cs="" w:eastAsia=""/>
          <w:b w:val="false"/>
          <w:i w:val="true"/>
          <w:strike w:val="false"/>
          <w:color w:val="000000"/>
          <w:sz w:val="20"/>
          <w:u w:val="none"/>
        </w:rPr>
        <w:t xml:space="preserve">日本アメリカ文学会第58回全国大会,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徳島大学における「イノベーション教育のこれまで，そしてこれから」, </w:t>
      </w:r>
      <w:r>
        <w:rPr>
          <w:rFonts w:ascii="" w:hAnsi="" w:cs="" w:eastAsia=""/>
          <w:b w:val="false"/>
          <w:i w:val="true"/>
          <w:strike w:val="false"/>
          <w:color w:val="000000"/>
          <w:sz w:val="20"/>
          <w:u w:val="none"/>
        </w:rPr>
        <w:t xml:space="preserve">イノベーション教育学会第7回年次大会,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魏晋南北朝文学における南朝梁・劉孝儀「艷體連珠」の位置, </w:t>
      </w:r>
      <w:r>
        <w:rPr>
          <w:rFonts w:ascii="" w:hAnsi="" w:cs="" w:eastAsia=""/>
          <w:b w:val="false"/>
          <w:i w:val="true"/>
          <w:strike w:val="false"/>
          <w:color w:val="000000"/>
          <w:sz w:val="20"/>
          <w:u w:val="none"/>
        </w:rPr>
        <w:t xml:space="preserve">第36回四国東洋学研究者会議,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Popular Culture Classes, </w:t>
      </w:r>
      <w:r>
        <w:rPr>
          <w:rFonts w:ascii="" w:hAnsi="" w:cs="" w:eastAsia=""/>
          <w:b w:val="false"/>
          <w:i w:val="true"/>
          <w:strike w:val="false"/>
          <w:color w:val="000000"/>
          <w:sz w:val="20"/>
          <w:u w:val="none"/>
        </w:rPr>
        <w:t xml:space="preserve">大学養育カンファレンスin徳島,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宮越 浩子, 堀井 秀之 : </w:t>
      </w:r>
      <w:r>
        <w:rPr>
          <w:rFonts w:ascii="" w:hAnsi="" w:cs="" w:eastAsia=""/>
          <w:b w:val="false"/>
          <w:i w:val="false"/>
          <w:strike w:val="false"/>
          <w:color w:val="000000"/>
          <w:sz w:val="20"/>
          <w:u w:val="none"/>
        </w:rPr>
        <w:t xml:space="preserve">オンライン電子ふせんツール「APISNOTE(エイピスノート)」 を活用したワークショップの体験, </w:t>
      </w:r>
      <w:r>
        <w:rPr>
          <w:rFonts w:ascii="" w:hAnsi="" w:cs="" w:eastAsia=""/>
          <w:b w:val="false"/>
          <w:i w:val="true"/>
          <w:strike w:val="false"/>
          <w:color w:val="000000"/>
          <w:sz w:val="20"/>
          <w:u w:val="none"/>
        </w:rPr>
        <w:t xml:space="preserve">大学教育カンファレンス2019,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小野 恵里 : </w:t>
      </w:r>
      <w:r>
        <w:rPr>
          <w:rFonts w:ascii="" w:hAnsi="" w:cs="" w:eastAsia=""/>
          <w:b w:val="false"/>
          <w:i w:val="false"/>
          <w:strike w:val="false"/>
          <w:color w:val="000000"/>
          <w:sz w:val="20"/>
          <w:u w:val="none"/>
        </w:rPr>
        <w:t xml:space="preserve">グラフィックファシリテーションによる対話の促進の可能性, </w:t>
      </w:r>
      <w:r>
        <w:rPr>
          <w:rFonts w:ascii="" w:hAnsi="" w:cs="" w:eastAsia=""/>
          <w:b w:val="false"/>
          <w:i w:val="true"/>
          <w:strike w:val="false"/>
          <w:color w:val="000000"/>
          <w:sz w:val="20"/>
          <w:u w:val="none"/>
        </w:rPr>
        <w:t xml:space="preserve">令和元年度全学FD推進プログラム大学教育カンファレンスin徳島 発表抄録集, </w:t>
      </w:r>
      <w:r>
        <w:rPr>
          <w:rFonts w:ascii="" w:hAnsi="" w:cs="" w:eastAsia=""/>
          <w:b w:val="false"/>
          <w:i w:val="false"/>
          <w:strike w:val="false"/>
          <w:color w:val="000000"/>
          <w:sz w:val="20"/>
          <w:u w:val="none"/>
        </w:rPr>
        <w:t>12-13,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英雄, 和田 武彦, 長瀬 晃一, Huang T.C., 鳥羽 芳樹,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松岡 芳樹, 長尾 透 : </w:t>
      </w:r>
      <w:r>
        <w:rPr>
          <w:rFonts w:ascii="" w:hAnsi="" w:cs="" w:eastAsia=""/>
          <w:b w:val="false"/>
          <w:i w:val="false"/>
          <w:strike w:val="false"/>
          <w:color w:val="000000"/>
          <w:sz w:val="20"/>
          <w:u w:val="none"/>
        </w:rPr>
        <w:t xml:space="preserve">広領域 SMI-CAM サーベイで探る初期宇宙の塵に覆われた AGN,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K D. Ojha, A. S. L. D'Costa, S. Ghosh, R. P.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森鼻 久美子, 山岸 光義, 小林 浩, 鳥羽 儀樹 : </w:t>
      </w:r>
      <w:r>
        <w:rPr>
          <w:rFonts w:ascii="" w:hAnsi="" w:cs="" w:eastAsia=""/>
          <w:b w:val="false"/>
          <w:i w:val="false"/>
          <w:strike w:val="false"/>
          <w:color w:val="000000"/>
          <w:sz w:val="20"/>
          <w:u w:val="none"/>
        </w:rPr>
        <w:t xml:space="preserve">Spitzer/IRS による埋もれた AGN のシリケートダストの系統的研究,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磯部 直樹, 和田 武彦, 金田 英宏, 國生 拓摩, 鈴木 仁研, 平原 靖大,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芝井 宏, 笠羽 康正, 坂野井 健, 石原 大助, 大坪 貴文, 中川 孝雄, 長勢 晃一, 松原 英雄, 山岸 光義, Wang Shiang-Yu, 大山 陽一 : </w:t>
      </w:r>
      <w:r>
        <w:rPr>
          <w:rFonts w:ascii="" w:hAnsi="" w:cs="" w:eastAsia=""/>
          <w:b w:val="false"/>
          <w:i w:val="false"/>
          <w:strike w:val="false"/>
          <w:color w:val="000000"/>
          <w:sz w:val="20"/>
          <w:u w:val="none"/>
        </w:rPr>
        <w:t xml:space="preserve">SPICA 搭載中間赤外線観測装置 SMI のフェーズ A の技術開発の進捗,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前嶋 宏志, 松本 光生, 平原 靖大, 中川 貴雄, 和田 武彦, 長勢 晃一,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國生 拓摩, 金田 英宏, 伊藤 良太, 石川 大智 : </w:t>
      </w:r>
      <w:r>
        <w:rPr>
          <w:rFonts w:ascii="" w:hAnsi="" w:cs="" w:eastAsia=""/>
          <w:b w:val="false"/>
          <w:i w:val="false"/>
          <w:strike w:val="false"/>
          <w:color w:val="000000"/>
          <w:sz w:val="20"/>
          <w:u w:val="none"/>
        </w:rPr>
        <w:t xml:space="preserve">SPICA/SMI搭載中間赤外線Immersion grating:材料選定のための極低温での CdZnTe の透過率測定, </w:t>
      </w:r>
      <w:r>
        <w:rPr>
          <w:rFonts w:ascii="" w:hAnsi="" w:cs="" w:eastAsia=""/>
          <w:b w:val="false"/>
          <w:i w:val="true"/>
          <w:strike w:val="false"/>
          <w:color w:val="000000"/>
          <w:sz w:val="20"/>
          <w:u w:val="none"/>
        </w:rPr>
        <w:t xml:space="preserve">日本天文学会 2020年春季年会,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cultural and historical study of whirlpool phenomenon around the world, </w:t>
      </w:r>
      <w:r>
        <w:rPr>
          <w:rFonts w:ascii="" w:hAnsi="" w:cs="" w:eastAsia=""/>
          <w:b w:val="false"/>
          <w:i w:val="true"/>
          <w:strike w:val="false"/>
          <w:color w:val="000000"/>
          <w:sz w:val="20"/>
          <w:u w:val="none"/>
        </w:rPr>
        <w:t xml:space="preserve">「鳴門の渦潮」世界遺産登録学術調査報告書∼文化編∼vol2. (「鳴門の渦潮」世界遺産登録学術調査委員会), </w:t>
      </w:r>
      <w:r>
        <w:rPr>
          <w:rFonts w:ascii="" w:hAnsi="" w:cs="" w:eastAsia=""/>
          <w:b w:val="false"/>
          <w:i w:val="false"/>
          <w:strike w:val="false"/>
          <w:color w:val="000000"/>
          <w:sz w:val="20"/>
          <w:u w:val="none"/>
        </w:rPr>
        <w:t>55-99,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51-73,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「四国遍路の世界」 愛媛大学四国遍路・世界の巡礼研究センター(編), --- 第11講・四国遍路と外国人 ---, 株式会社 筑摩書房,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Ray Jason Carney, (ed.) Bob McLain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Rakefire and Other Stories, Pulp Hero Press, Newport News, Virginia,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アルバート モートン,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泰緬鉄道からの生還∼ある英国兵が命をかけて綴った捕虜日記―1942∼1945 (第2版),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Emi Kawamoto, Keiichi Koshinaka, Maiko Iwabe, Yuki Tomiga, Hiroki Iizawa, Hiroki Honda,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e14388, 2020.</w:t>
      </w:r>
    </w:p>
    <w:p>
      <w:pPr>
        <w:numPr>
          <w:numId w:val="21"/>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4749-4759,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Katsuyuki Tokinoya, Keisuke Ishikura, Yasuko Yoshida,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Takehito Sugasawa, Atsushi Aoyagi, Yoshiharu Nabekura, Kazuhiro Takekoshi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LDH isoenzyme 5 is an index of early onset muscle soreness (EOMS) during prolonged running., </w:t>
      </w:r>
      <w:r>
        <w:rPr>
          <w:rFonts w:ascii="" w:hAnsi="" w:cs="" w:eastAsia=""/>
          <w:b w:val="false"/>
          <w:i w:val="true"/>
          <w:strike w:val="false"/>
          <w:color w:val="000000"/>
          <w:sz w:val="20"/>
          <w:u w:val="single"/>
        </w:rPr>
        <w:t>The Journal of Sports Medicine and Physical Fitness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id.28, </w:t>
      </w:r>
      <w:r>
        <w:rPr>
          <w:rFonts w:ascii="" w:hAnsi="" w:cs="" w:eastAsia=""/>
          <w:b w:val="false"/>
          <w:i w:val="false"/>
          <w:strike w:val="false"/>
          <w:color w:val="000000"/>
          <w:sz w:val="20"/>
          <w:u w:val="none"/>
        </w:rPr>
        <w:t>1-33,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id.35-17pp,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id.88-8pp,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Shoichi Komine, Teruo Miyazaki, Keisuke Ishikura, Takashi Matsui, Takashi Miyoshi,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Akira Honda, Hideaki Soya, Shumpei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Taurine supplementation enhances endurance capacity by delaying blood glucose decline during prolonged exercise in rats,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時野谷 勝幸, 石倉 惠介,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海老名 慧, 宮川 俊平, 大森 肇 : </w:t>
      </w:r>
      <w:r>
        <w:rPr>
          <w:rFonts w:ascii="" w:hAnsi="" w:cs="" w:eastAsia=""/>
          <w:b w:val="false"/>
          <w:i w:val="false"/>
          <w:strike w:val="false"/>
          <w:color w:val="000000"/>
          <w:sz w:val="20"/>
          <w:u w:val="none"/>
        </w:rPr>
        <w:t xml:space="preserve">アマチュアランナーにおけるフルマラソン後の血中酸化ストレス評価 -d-ROMおよびBAPテストを用いた検証-, </w:t>
      </w:r>
      <w:r>
        <w:rPr>
          <w:rFonts w:ascii="" w:hAnsi="" w:cs="" w:eastAsia=""/>
          <w:b w:val="false"/>
          <w:i w:val="true"/>
          <w:strike w:val="false"/>
          <w:color w:val="000000"/>
          <w:sz w:val="20"/>
          <w:u w:val="none"/>
        </w:rPr>
        <w:t xml:space="preserve">大学体育研究,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13-20,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A78,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Kaname Tagawa, Youngju Choi,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Stature is negatively associated with increased arterial stiffness after high-intensity bicep curls training in young Japanese men,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1104-1112,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Youngju Choi, Nobuhiko Akazawa, Asako Zempo-Miyaki,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Sleep quality is associated with central arterial stiffness in postmenopausal women: a cross-sectional pilot study, </w:t>
      </w:r>
      <w:r>
        <w:rPr>
          <w:rFonts w:ascii="" w:hAnsi="" w:cs="" w:eastAsia=""/>
          <w:b w:val="false"/>
          <w:i w:val="true"/>
          <w:strike w:val="false"/>
          <w:color w:val="000000"/>
          <w:sz w:val="20"/>
          <w:u w:val="single"/>
        </w:rPr>
        <w:t>Artery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11451, </w:t>
      </w:r>
      <w:r>
        <w:rPr>
          <w:rFonts w:ascii="" w:hAnsi="" w:cs="" w:eastAsia=""/>
          <w:b w:val="false"/>
          <w:i w:val="false"/>
          <w:strike w:val="false"/>
          <w:color w:val="000000"/>
          <w:sz w:val="20"/>
          <w:u w:val="none"/>
        </w:rPr>
        <w:t>114515X-10,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111443, </w:t>
      </w:r>
      <w:r>
        <w:rPr>
          <w:rFonts w:ascii="" w:hAnsi="" w:cs="" w:eastAsia=""/>
          <w:b w:val="false"/>
          <w:i w:val="false"/>
          <w:strike w:val="false"/>
          <w:color w:val="000000"/>
          <w:sz w:val="20"/>
          <w:u w:val="none"/>
        </w:rPr>
        <w:t>114436G-20pp,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日本漢詩に描かれた鳴門海峡,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Wish for Everlasting World Peace : The Creation of a Children's Peace Memorial Monument in Tokushima, Japan,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 : グローカルな視点からの地域文化に関する文献調査から, </w:t>
      </w:r>
      <w:r>
        <w:rPr>
          <w:rFonts w:ascii="" w:hAnsi="" w:cs="" w:eastAsia=""/>
          <w:b w:val="false"/>
          <w:i w:val="false"/>
          <w:strike w:val="false"/>
          <w:color w:val="000000"/>
          <w:sz w:val="20"/>
          <w:u w:val="none"/>
        </w:rPr>
        <w:t>61-72,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soleus muscle, </w:t>
      </w:r>
      <w:r>
        <w:rPr>
          <w:rFonts w:ascii="" w:hAnsi="" w:cs="" w:eastAsia=""/>
          <w:b w:val="false"/>
          <w:i w:val="true"/>
          <w:strike w:val="false"/>
          <w:color w:val="000000"/>
          <w:sz w:val="20"/>
          <w:u w:val="none"/>
        </w:rPr>
        <w:t xml:space="preserve">American College of Sports Medicines Annual Meeting 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 Kido Kohei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immobilized soleus muscle, </w:t>
      </w:r>
      <w:r>
        <w:rPr>
          <w:rFonts w:ascii="" w:hAnsi="" w:cs="" w:eastAsia=""/>
          <w:b w:val="false"/>
          <w:i w:val="true"/>
          <w:strike w:val="false"/>
          <w:color w:val="000000"/>
          <w:sz w:val="20"/>
          <w:u w:val="none"/>
        </w:rPr>
        <w:t xml:space="preserve">Integrative Physiology of Exercise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Sustainable Development Goals as a Framework for EAP Skill Development, </w:t>
      </w:r>
      <w:r>
        <w:rPr>
          <w:rFonts w:ascii="" w:hAnsi="" w:cs="" w:eastAsia=""/>
          <w:b w:val="false"/>
          <w:i w:val="true"/>
          <w:strike w:val="false"/>
          <w:color w:val="000000"/>
          <w:sz w:val="20"/>
          <w:u w:val="none"/>
        </w:rPr>
        <w:t xml:space="preserve">17th Annual CamTESOL Conference Actions and Innovations in Teaching and Learning,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w:t>
      </w:r>
      <w:r>
        <w:rPr>
          <w:rFonts w:ascii="" w:hAnsi="" w:cs="" w:eastAsia=""/>
          <w:b w:val="false"/>
          <w:i w:val="true"/>
          <w:strike w:val="false"/>
          <w:color w:val="000000"/>
          <w:sz w:val="20"/>
          <w:u w:val="none"/>
        </w:rPr>
        <w:t xml:space="preserve">Online Teaching Japan (OTJ) Summer Sessions 2020,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伊藤 愛,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上原 吉就, 川中 健太郎, 檜垣 靖樹 : </w:t>
      </w:r>
      <w:r>
        <w:rPr>
          <w:rFonts w:ascii="" w:hAnsi="" w:cs="" w:eastAsia=""/>
          <w:b w:val="false"/>
          <w:i w:val="false"/>
          <w:strike w:val="false"/>
          <w:color w:val="000000"/>
          <w:sz w:val="20"/>
          <w:u w:val="none"/>
        </w:rPr>
        <w:t xml:space="preserve">短期間の走運動は海馬BDNFのDNAメチル化レベルを低下させる,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4週間の伸張性筋収縮運動が冠動脈灌流指標に及ぼす影響,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絋基,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飯澤 拓樹, 中島 志穂子, 冨賀 裕貴, 檜垣 靖樹, 木戸 康平, 川中 健太郎 : </w:t>
      </w:r>
      <w:r>
        <w:rPr>
          <w:rFonts w:ascii="" w:hAnsi="" w:cs="" w:eastAsia=""/>
          <w:b w:val="false"/>
          <w:i w:val="false"/>
          <w:strike w:val="false"/>
          <w:color w:val="000000"/>
          <w:sz w:val="20"/>
          <w:u w:val="none"/>
        </w:rPr>
        <w:t xml:space="preserve">受動的なストレッチはラットヒラメ筋のTXNIP発現量を減少させるとともにインスリン抵抗性を改善する,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Milne : </w:t>
      </w:r>
      <w:r>
        <w:rPr>
          <w:rFonts w:ascii="" w:hAnsi="" w:cs="" w:eastAsia=""/>
          <w:b w:val="false"/>
          <w:i w:val="false"/>
          <w:strike w:val="false"/>
          <w:color w:val="000000"/>
          <w:sz w:val="20"/>
          <w:u w:val="none"/>
        </w:rPr>
        <w:t xml:space="preserve">Ryozen Kannon and the Future of WWII Memorial Sites in Japan, </w:t>
      </w:r>
      <w:r>
        <w:rPr>
          <w:rFonts w:ascii="" w:hAnsi="" w:cs="" w:eastAsia=""/>
          <w:b w:val="false"/>
          <w:i w:val="true"/>
          <w:strike w:val="false"/>
          <w:color w:val="000000"/>
          <w:sz w:val="20"/>
          <w:u w:val="none"/>
        </w:rPr>
        <w:t xml:space="preserve">Re-examining Asia-Pacific War Memories: Towards a cross-textual, global dialogue,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『阿波志』における鳴門海峡の記述をめぐって, </w:t>
      </w:r>
      <w:r>
        <w:rPr>
          <w:rFonts w:ascii="" w:hAnsi="" w:cs="" w:eastAsia=""/>
          <w:b w:val="false"/>
          <w:i w:val="true"/>
          <w:strike w:val="false"/>
          <w:color w:val="000000"/>
          <w:sz w:val="20"/>
          <w:u w:val="none"/>
        </w:rPr>
        <w:t xml:space="preserve">阿波志調査会講演会,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P126A,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「オンラインでインプロを体験してみよう!-演劇的知を教育実践に-」,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古瀬 裕次郎, 冨賀 裕貴 : </w:t>
      </w:r>
      <w:r>
        <w:rPr>
          <w:rFonts w:ascii="" w:hAnsi="" w:cs="" w:eastAsia=""/>
          <w:b w:val="false"/>
          <w:i w:val="false"/>
          <w:strike w:val="false"/>
          <w:color w:val="000000"/>
          <w:sz w:val="20"/>
          <w:u w:val="none"/>
        </w:rPr>
        <w:t xml:space="preserve">高齢者における体力・認知能力と血中ビタミンの関係, </w:t>
      </w:r>
      <w:r>
        <w:rPr>
          <w:rFonts w:ascii="" w:hAnsi="" w:cs="" w:eastAsia=""/>
          <w:b w:val="false"/>
          <w:i w:val="true"/>
          <w:strike w:val="false"/>
          <w:color w:val="000000"/>
          <w:sz w:val="20"/>
          <w:u w:val="none"/>
        </w:rPr>
        <w:t xml:space="preserve">福岡大学研究部論集. F, 推奨研究編 : 推奨研究プロジェクト成果報告書 = The bulletin of Central Research Institute Fukuoka University. Series F, Recommended research : result reports of the recommended research project,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83-87,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Barker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Sound of English: A course in listening &amp; pronunciation, BTB Press, JAPAN,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Youngju Choi,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Regular resistance training favorably affects central artery stiffness response following transient resistance exercise, </w:t>
      </w:r>
      <w:r>
        <w:rPr>
          <w:rFonts w:ascii="" w:hAnsi="" w:cs="" w:eastAsia=""/>
          <w:b w:val="false"/>
          <w:i w:val="true"/>
          <w:strike w:val="false"/>
          <w:color w:val="000000"/>
          <w:sz w:val="20"/>
          <w:u w:val="single"/>
        </w:rPr>
        <w:t>Sport Sciences for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901-909,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3414-3433,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id91-15,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false"/>
          <w:strike w:val="false"/>
          <w:color w:val="000000"/>
          <w:sz w:val="20"/>
          <w:u w:val="none"/>
        </w:rPr>
        <w:t>A30-8pp,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21pp,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e033,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Tomiga, Kazuya Sakai,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Masaki Kusano, Ai Ito, Yoshinari Uehara, Hirokazu Takahashi, Kentaro Kawanaka, Hidenobu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Higaki : </w:t>
      </w:r>
      <w:r>
        <w:rPr>
          <w:rFonts w:ascii="" w:hAnsi="" w:cs="" w:eastAsia=""/>
          <w:b w:val="false"/>
          <w:i w:val="false"/>
          <w:strike w:val="false"/>
          <w:color w:val="000000"/>
          <w:sz w:val="20"/>
          <w:u w:val="none"/>
        </w:rPr>
        <w:t xml:space="preserve">Short-term running exercise alters DNA methylation patterns in nNOS and BDNF genes in the mouse hippocampus and reduces anxiety-like behaviors,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e21767,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Teruo Miyazaki, Yuho Nakamura-Shinya, Kei Ebina, Shoichi Komine,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Keisuke Ishikura, Hajime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Honda : </w:t>
      </w:r>
      <w:r>
        <w:rPr>
          <w:rFonts w:ascii="" w:hAnsi="" w:cs="" w:eastAsia=""/>
          <w:b w:val="false"/>
          <w:i w:val="false"/>
          <w:strike w:val="false"/>
          <w:color w:val="000000"/>
          <w:sz w:val="20"/>
          <w:u w:val="none"/>
        </w:rPr>
        <w:t xml:space="preserve">N-aceytyltaurine and acetylcarnitine production for the mito-chondrial acetyl-CoA regulation in skeletal muscles during endurance exercise,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晩唐・李商隠「代魏宮私贈」「代元城吳令暗爲答」試論, </w:t>
      </w:r>
      <w:r>
        <w:rPr>
          <w:rFonts w:ascii="" w:hAnsi="" w:cs="" w:eastAsia=""/>
          <w:b w:val="false"/>
          <w:i w:val="true"/>
          <w:strike w:val="false"/>
          <w:color w:val="000000"/>
          <w:sz w:val="20"/>
          <w:u w:val="none"/>
        </w:rPr>
        <w:t xml:space="preserve">三国志研究,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921,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保健医療福祉における意思決定支援のための，Python3を用いたマルチプラットフォームに対応したベイズ推測動的視覚化ツール「B.T.V.T.I.」の構築,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R-Shinyを用いた，インタラクティブなベイズ推測視覚化のためのスマートフォンアプリの開発と評価,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Introductory Software on Bayesian Inference Modeling for Stan and R, </w:t>
      </w:r>
      <w:r>
        <w:rPr>
          <w:rFonts w:ascii="" w:hAnsi="" w:cs="" w:eastAsia=""/>
          <w:b w:val="false"/>
          <w:i w:val="true"/>
          <w:strike w:val="false"/>
          <w:color w:val="000000"/>
          <w:sz w:val="20"/>
          <w:u w:val="single"/>
        </w:rPr>
        <w:t>Niigata Journal of Health and Welfare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Kido, Keiichi Koshinaka, Hiroki Iizawa, Hiroki Honda, Ayumu Hirota, Taishi Nakamura, Miku Arikawa,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Egg white protein promotes developmental growth in rodent muscle independent of the leucine content,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554-576,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Eccentric exercise improves myocardial oxygen supply/demand balance with decelerating aortic diastolic pressure decay: the acute and chronic studies,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1985-2002,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「ハワイからの四国遍路巡拝団の歴史」, </w:t>
      </w:r>
      <w:r>
        <w:rPr>
          <w:rFonts w:ascii="" w:hAnsi="" w:cs="" w:eastAsia=""/>
          <w:b w:val="false"/>
          <w:i w:val="true"/>
          <w:strike w:val="false"/>
          <w:color w:val="000000"/>
          <w:sz w:val="20"/>
          <w:u w:val="none"/>
        </w:rPr>
        <w:t xml:space="preserve">四国遍路と世界の巡礼,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Milne Daniel : </w:t>
      </w:r>
      <w:r>
        <w:rPr>
          <w:rFonts w:ascii="" w:hAnsi="" w:cs="" w:eastAsia=""/>
          <w:b w:val="false"/>
          <w:i w:val="false"/>
          <w:strike w:val="false"/>
          <w:color w:val="000000"/>
          <w:sz w:val="20"/>
          <w:u w:val="none"/>
        </w:rPr>
        <w:t xml:space="preserve">世界平和のために建てられたモニュメント, </w:t>
      </w:r>
      <w:r>
        <w:rPr>
          <w:rFonts w:ascii="" w:hAnsi="" w:cs="" w:eastAsia=""/>
          <w:b w:val="false"/>
          <w:i w:val="true"/>
          <w:strike w:val="false"/>
          <w:color w:val="000000"/>
          <w:sz w:val="20"/>
          <w:u w:val="none"/>
        </w:rPr>
        <w:t xml:space="preserve">POW研究会・会報26号, </w:t>
      </w:r>
      <w:r>
        <w:rPr>
          <w:rFonts w:ascii="" w:hAnsi="" w:cs="" w:eastAsia=""/>
          <w:b w:val="false"/>
          <w:i w:val="false"/>
          <w:strike w:val="false"/>
          <w:color w:val="000000"/>
          <w:sz w:val="20"/>
          <w:u w:val="none"/>
        </w:rPr>
        <w:t>42-50,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斉梁艶詩における「中人」について, </w:t>
      </w:r>
      <w:r>
        <w:rPr>
          <w:rFonts w:ascii="" w:hAnsi="" w:cs="" w:eastAsia=""/>
          <w:b w:val="false"/>
          <w:i w:val="true"/>
          <w:strike w:val="false"/>
          <w:color w:val="000000"/>
          <w:sz w:val="20"/>
          <w:u w:val="none"/>
        </w:rPr>
        <w:t xml:space="preserve">石川忠久先生星寿記念論文集 菊を採る東籬の下, </w:t>
      </w:r>
      <w:r>
        <w:rPr>
          <w:rFonts w:ascii="" w:hAnsi="" w:cs="" w:eastAsia=""/>
          <w:b w:val="false"/>
          <w:i w:val="false"/>
          <w:strike w:val="false"/>
          <w:color w:val="000000"/>
          <w:sz w:val="20"/>
          <w:u w:val="none"/>
        </w:rPr>
        <w:t>113-129,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漢詩付きの「鳴門漢文」に関する試論,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33-109,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JAXA-RR-21-007E, </w:t>
      </w:r>
      <w:r>
        <w:rPr>
          <w:rFonts w:ascii="" w:hAnsi="" w:cs="" w:eastAsia=""/>
          <w:b w:val="false"/>
          <w:i w:val="false"/>
          <w:strike w:val="false"/>
          <w:color w:val="000000"/>
          <w:sz w:val="20"/>
          <w:u w:val="none"/>
        </w:rPr>
        <w:t>1-35,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of Estelle Lumpkin and Her Love of Japan, </w:t>
      </w:r>
      <w:r>
        <w:rPr>
          <w:rFonts w:ascii="" w:hAnsi="" w:cs="" w:eastAsia=""/>
          <w:b w:val="false"/>
          <w:i w:val="true"/>
          <w:strike w:val="false"/>
          <w:color w:val="000000"/>
          <w:sz w:val="20"/>
          <w:u w:val="none"/>
        </w:rPr>
        <w:t xml:space="preserve">令和3年度総合科学部創生研究プロジェクト経費・地域創生総合科学推進経費報告書 異文化に照らし出された四国 : 「グローカル」な観点からの文献調査から, </w:t>
      </w:r>
      <w:r>
        <w:rPr>
          <w:rFonts w:ascii="" w:hAnsi="" w:cs="" w:eastAsia=""/>
          <w:b w:val="false"/>
          <w:i w:val="false"/>
          <w:strike w:val="false"/>
          <w:color w:val="000000"/>
          <w:sz w:val="20"/>
          <w:u w:val="none"/>
        </w:rPr>
        <w:t>57-69,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憂世の書としての中国文学史 安藤信廣著『中国文学の歴史 古代から唐宋まで』(東方書店，2021年),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3531, </w:t>
      </w:r>
      <w:r>
        <w:rPr>
          <w:rFonts w:ascii="" w:hAnsi="" w:cs="" w:eastAsia=""/>
          <w:b w:val="false"/>
          <w:i w:val="false"/>
          <w:strike w:val="false"/>
          <w:color w:val="000000"/>
          <w:sz w:val="20"/>
          <w:u w:val="none"/>
        </w:rPr>
        <w:t>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contraction regulates skeletal muscle TXNIP expression related to local glucose uptake, </w:t>
      </w:r>
      <w:r>
        <w:rPr>
          <w:rFonts w:ascii="" w:hAnsi="" w:cs="" w:eastAsia=""/>
          <w:b w:val="false"/>
          <w:i w:val="true"/>
          <w:strike w:val="false"/>
          <w:color w:val="000000"/>
          <w:sz w:val="20"/>
          <w:u w:val="none"/>
        </w:rPr>
        <w:t xml:space="preserve">2021 International Conference of the Korean Society of Exercise Physiology, </w:t>
      </w:r>
      <w:r>
        <w:rPr>
          <w:rFonts w:ascii="" w:hAnsi="" w:cs="" w:eastAsia=""/>
          <w:b w:val="false"/>
          <w:i w:val="false"/>
          <w:strike w:val="false"/>
          <w:color w:val="000000"/>
          <w:sz w:val="20"/>
          <w:u w:val="none"/>
        </w:rPr>
        <w:t>Korea-Seoul,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Trust, respect, and the power of peer-guided learning in a global pandemic, </w:t>
      </w:r>
      <w:r>
        <w:rPr>
          <w:rFonts w:ascii="" w:hAnsi="" w:cs="" w:eastAsia=""/>
          <w:b w:val="false"/>
          <w:i w:val="true"/>
          <w:strike w:val="false"/>
          <w:color w:val="000000"/>
          <w:sz w:val="20"/>
          <w:u w:val="none"/>
        </w:rPr>
        <w:t xml:space="preserve">18th Annual CamTESOL Conference on English Language Teaching,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草野 雅貴, 伊藤 愛, 上原 吉就, 高橋 宏和, 川中 健太郎, 檜垣 靖樹 : </w:t>
      </w:r>
      <w:r>
        <w:rPr>
          <w:rFonts w:ascii="" w:hAnsi="" w:cs="" w:eastAsia=""/>
          <w:b w:val="false"/>
          <w:i w:val="false"/>
          <w:strike w:val="false"/>
          <w:color w:val="000000"/>
          <w:sz w:val="20"/>
          <w:u w:val="none"/>
        </w:rPr>
        <w:t xml:space="preserve">短時間の走行運動による抗不安効果における分子機序と脂肪量との関連, </w:t>
      </w:r>
      <w:r>
        <w:rPr>
          <w:rFonts w:ascii="" w:hAnsi="" w:cs="" w:eastAsia=""/>
          <w:b w:val="false"/>
          <w:i w:val="true"/>
          <w:strike w:val="false"/>
          <w:color w:val="000000"/>
          <w:sz w:val="20"/>
          <w:u w:val="none"/>
        </w:rPr>
        <w:t xml:space="preserve">第28回西日本肥満研究会,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Revisited, </w:t>
      </w:r>
      <w:r>
        <w:rPr>
          <w:rFonts w:ascii="" w:hAnsi="" w:cs="" w:eastAsia=""/>
          <w:b w:val="false"/>
          <w:i w:val="true"/>
          <w:strike w:val="false"/>
          <w:color w:val="000000"/>
          <w:sz w:val="20"/>
          <w:u w:val="none"/>
        </w:rPr>
        <w:t xml:space="preserve">Online Teaching Japan (OTJ) Summer Sessions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冨賀 裕貴, 高橋 宏和, 坂井 一哉, 草野 雅樹,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川中 健太郎, 安西 慶三, 檜垣 靖樹 : </w:t>
      </w:r>
      <w:r>
        <w:rPr>
          <w:rFonts w:ascii="" w:hAnsi="" w:cs="" w:eastAsia=""/>
          <w:b w:val="false"/>
          <w:i w:val="false"/>
          <w:strike w:val="false"/>
          <w:color w:val="000000"/>
          <w:sz w:val="20"/>
          <w:u w:val="none"/>
        </w:rPr>
        <w:t xml:space="preserve">運動で鍛えられた皮下白色脂肪細胞の移植がうつ・不安様行動に及ぼす影響,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一過性伸張性筋収縮運動は拡張期圧減衰の減速を伴い心筋灌流指標を改善させる,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本田 紘基, 川中 健太郎 : </w:t>
      </w:r>
      <w:r>
        <w:rPr>
          <w:rFonts w:ascii="" w:hAnsi="" w:cs="" w:eastAsia=""/>
          <w:b w:val="false"/>
          <w:i w:val="false"/>
          <w:strike w:val="false"/>
          <w:color w:val="000000"/>
          <w:sz w:val="20"/>
          <w:u w:val="none"/>
        </w:rPr>
        <w:t xml:space="preserve">運動後の非活動筋における糖取り込みとTXNIPの関与,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スマートフォン用ベイズ推測視覚化アプリ 開発で得られた経験,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four resources model and student created visual scaffolds to support EFL literacy development, </w:t>
      </w:r>
      <w:r>
        <w:rPr>
          <w:rFonts w:ascii="" w:hAnsi="" w:cs="" w:eastAsia=""/>
          <w:b w:val="false"/>
          <w:i w:val="true"/>
          <w:strike w:val="false"/>
          <w:color w:val="000000"/>
          <w:sz w:val="20"/>
          <w:u w:val="none"/>
        </w:rPr>
        <w:t xml:space="preserve">日本英文学会 中国四国支部 第 73 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スマートフォンやタブレット上で動作するインタラクティブなベイズ統計的シグナル検出法の視覚化アプリ開発の試み,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161-162,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小峰 昇一, 宮﨑 照雄, 石倉 恵介, 松井 崇,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本多 彰, 征矢 英昭, 宮川 俊平, 大森 肇 : </w:t>
      </w:r>
      <w:r>
        <w:rPr>
          <w:rFonts w:ascii="" w:hAnsi="" w:cs="" w:eastAsia=""/>
          <w:b w:val="false"/>
          <w:i w:val="false"/>
          <w:strike w:val="false"/>
          <w:color w:val="000000"/>
          <w:sz w:val="20"/>
          <w:u w:val="none"/>
        </w:rPr>
        <w:t xml:space="preserve">ラットにおけるタウリン摂取は脂肪酸酸化を促進し，長時間運動時の血糖低下を抑制する, </w:t>
      </w:r>
      <w:r>
        <w:rPr>
          <w:rFonts w:ascii="" w:hAnsi="" w:cs="" w:eastAsia=""/>
          <w:b w:val="false"/>
          <w:i w:val="true"/>
          <w:strike w:val="false"/>
          <w:color w:val="000000"/>
          <w:sz w:val="20"/>
          <w:u w:val="none"/>
        </w:rPr>
        <w:t xml:space="preserve">第8回国際タウリン研究会日本部会,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徳島大学のオンライン英語授業におけるアクティブ・ラーニングの実践例と考察, </w:t>
      </w:r>
      <w:r>
        <w:rPr>
          <w:rFonts w:ascii="" w:hAnsi="" w:cs="" w:eastAsia=""/>
          <w:b w:val="false"/>
          <w:i w:val="true"/>
          <w:strike w:val="false"/>
          <w:color w:val="000000"/>
          <w:sz w:val="20"/>
          <w:u w:val="none"/>
        </w:rPr>
        <w:t xml:space="preserve">第17回大学教育カンファレンス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Surviving the War - the secret diaries of an English POW along the Thailand-Burma Railway, 1942-1945." rev. 2nd ed.,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『六朝艶詩研究』, 中国文庫株式会社,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25004,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Milne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Remembering and Forgetting the War Dead at Ryōzen Kannon: A Site of Entangled and Transnational War Memories, </w:t>
      </w:r>
      <w:r>
        <w:rPr>
          <w:rFonts w:ascii="" w:hAnsi="" w:cs="" w:eastAsia=""/>
          <w:b w:val="false"/>
          <w:i w:val="true"/>
          <w:strike w:val="false"/>
          <w:color w:val="000000"/>
          <w:sz w:val="20"/>
          <w:u w:val="single"/>
        </w:rPr>
        <w:t>Asia-Pacific Journal: Japan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Kate Pattle, Shih-Ping Lai, Sarah Sadavoy, Simon Coudé, Sebastian Wolf,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Niko Zielinski : </w:t>
      </w:r>
      <w:r>
        <w:rPr>
          <w:rFonts w:ascii="" w:hAnsi="" w:cs="" w:eastAsia=""/>
          <w:b w:val="false"/>
          <w:i w:val="false"/>
          <w:strike w:val="false"/>
          <w:color w:val="000000"/>
          <w:sz w:val="20"/>
          <w:u w:val="none"/>
        </w:rPr>
        <w:t xml:space="preserve">Magnetic fields and outflows in the large Bok globule CB 54,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Hironari Nakagawa, Yuki Tomiga, Hiroki Iizawa, Shihoko Nakashima,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Effects of dietary vitamin D deficiency on markers of skeletal muscle mitochondrial biogenesis and dynamics,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ClassDojo as a Neurodiversity Friendly, Adaptable Learning Management System, </w:t>
      </w:r>
      <w:r>
        <w:rPr>
          <w:rFonts w:ascii="" w:hAnsi="" w:cs="" w:eastAsia=""/>
          <w:b w:val="false"/>
          <w:i w:val="true"/>
          <w:strike w:val="false"/>
          <w:color w:val="000000"/>
          <w:sz w:val="20"/>
          <w:u w:val="none"/>
        </w:rPr>
        <w:t xml:space="preserve">Korea TESOL (KOTESOL) Proceedings,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Chang Won Lee, Patrick M. Koch, Doug Johnstone, Kohji Tomisaka, Anthony Whitworth,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Ji-hyun Kang, A-Ran Lyo, Eun Jung Chung, Doris Arzoumanian, Geumsook Park, Woojin Kwon, Shinyoung Kim, Motohide Tamura, Jungmi Kwon, Archana Soam, Ilseung Han, Thiem Hoang, Kyoung Hee Kim, Takashi Onaka, Eswaraiah Chakali, Derek Ward-Thompson, Liu Hong-Li, Xindi Tang, Wen Ping Chen, Masafumi Matsumura, Thuong Duc Hoang, Zhiwei Chen, Valentin Le M. J. Gouellec, Florian Kirchschlager, Fr erick ed Poidevin, Pierre Bastien, Keping Qiu, Tetsuo Hasegawa, Shih-Ping Lai, Do-Young Byun, Jungyeon Cho, Minho Choi, Youngwoo Choi, Yunhee Choi, Il-Gyo Jeong, Miju Kang, Hyosung Kim, Kee-tae Kim, Jeong-Eun Lee, Sang-sung Lee, Yong-Hee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The JCMT BISTRO Survey: A Spiral Magnetic Field in a Hub-filament Structure, Monoceros R2,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Tao-Chung Ching, Keping Qiu, Di Li, Zhiyuan Ren, Shih-Ping Lai, David Berry, Kate Pattle,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Derek Ward-Thompson, Doug Johnstone, Patrick M. Koch, Chang Won Lee, Thiem Hoang, Tetsuo Hasegawa, Woojin Kwon, Pierre Bastien, Chakali Eswaraiah, Jia-Wei Wang, Kyoung Hee Kim, Jihye Hwang, Archana Soam, A-Ran Lyo, Junhao Liu, Valentin Le M. J. Gouellec, Doris Arzoumanian, Anthony Whitworth, James Di Francesco, Frédérick Poidevin, Tie Liu, Simon Coudé, Mehrnoosh Tahani, Hong-Li Liu, Takashi Onaka, Dalei Li, Motohide Tamura, Zhiwei Chen, Xindi Tang, Florian Kirchschlager, Tyler L. Bourke, Do-Young Byun, Mike Chen, Huei-Ru Vivien Chen, Wen Ping Chen, Jungyeon Cho, Yunhee Choi, Youngwoo Choi, Minho Choi, Antonio Chrysostomou, Eun Jung Chung, Y. Sophia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The JCMT BISTRO-2 Survey: Magnetic Fields of the Massive DR21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Mehrnoosh Tahani,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Doug Johnstone, Doris Arzoumanian, Yasuo Doi, Tetsuo Hasegawa, Shu-ichiro Inutsuka, Simon Coudé, Laura Fissel, Michael Chun-Yuan Chen, Frédérick Poidevin, Sarah Sadavoy, Rachel Friesen, Patrick M. Koch, James Di Francesco, Gerald H. Moriarty-Schieven, Zhiwei Chen, Eun Jung Chung, Chakali Eswaraiah, Lapo Fanciullo, Tim Gledhill, Valentin Le M. J. Gouellec, Thiem Hoang, Jihye Hwang, Ji-hyun Kang, Kyoung Hee Kim, Florian Kirchschlager, Woojin Kwon, Chang Won Lee, Hong-Li Liu, Takashi Onaka, Mark G. Rawlings, Archana Soam, Motohide Tamura, Xindi Tang, Kohji Tomisaka, Anthony P. Whitworth, Jungmi Kwon, Thuong D. Hoang, Matt Redman, David Berry, Tao-Chung Ching, Jia-Wei Wang, Shih-Ping Lai, Keping Qiu, Derek Ward-Thompson, Martin Houde, Do-Young Byun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JCMT BISTRO Observations: Magnetic Field Morphology of Bubbles Associated with NGC 6334,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Kohji Tomisaka,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Harada : </w:t>
      </w:r>
      <w:r>
        <w:rPr>
          <w:rFonts w:ascii="" w:hAnsi="" w:cs="" w:eastAsia=""/>
          <w:b w:val="false"/>
          <w:i w:val="false"/>
          <w:strike w:val="false"/>
          <w:color w:val="000000"/>
          <w:sz w:val="20"/>
          <w:u w:val="none"/>
        </w:rPr>
        <w:t xml:space="preserve">Twisted magnetic field in star formation processes of L1521 F revealed by submillimeter dual-band polarimetry using the James Clerk Maxwell Telescope,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12180, </w:t>
      </w:r>
      <w:r>
        <w:rPr>
          <w:rFonts w:ascii="" w:hAnsi="" w:cs="" w:eastAsia=""/>
          <w:b w:val="false"/>
          <w:i w:val="true"/>
          <w:strike w:val="false"/>
          <w:color w:val="000000"/>
          <w:sz w:val="20"/>
          <w:u w:val="none"/>
        </w:rPr>
        <w:t xml:space="preserve">121801I,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森春濤の「阿波風土詩」をめぐって,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137-146,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taurine on the regulation of glucose uptake in skeletal muscle,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1370, </w:t>
      </w:r>
      <w:r>
        <w:rPr>
          <w:rFonts w:ascii="" w:hAnsi="" w:cs="" w:eastAsia=""/>
          <w:b w:val="false"/>
          <w:i w:val="false"/>
          <w:strike w:val="false"/>
          <w:color w:val="000000"/>
          <w:sz w:val="20"/>
          <w:u w:val="none"/>
        </w:rPr>
        <w:t>305-309,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Doris Arzoumanian,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複雑で整然とした磁場構造:大質量星団を生み続ける最重量級ハブ・フィラメント, </w:t>
      </w:r>
      <w:r>
        <w:rPr>
          <w:rFonts w:ascii="" w:hAnsi="" w:cs="" w:eastAsia=""/>
          <w:b w:val="false"/>
          <w:i w:val="true"/>
          <w:strike w:val="false"/>
          <w:color w:val="000000"/>
          <w:sz w:val="20"/>
          <w:u w:val="none"/>
        </w:rPr>
        <w:t xml:space="preserve">天文月報,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631-642,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ClassDojo as a Learner Friendly, Adaptable Learning Management System, </w:t>
      </w:r>
      <w:r>
        <w:rPr>
          <w:rFonts w:ascii="" w:hAnsi="" w:cs="" w:eastAsia=""/>
          <w:b w:val="false"/>
          <w:i w:val="true"/>
          <w:strike w:val="false"/>
          <w:color w:val="000000"/>
          <w:sz w:val="20"/>
          <w:u w:val="none"/>
        </w:rPr>
        <w:t xml:space="preserve">Korea Tesol (KOTESOL),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オランダ王国ライデン市,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Submillimeter Telescope: Science Goals and Technical Challenges, </w:t>
      </w:r>
      <w:r>
        <w:rPr>
          <w:rFonts w:ascii="" w:hAnsi="" w:cs="" w:eastAsia=""/>
          <w:b w:val="false"/>
          <w:i w:val="true"/>
          <w:strike w:val="false"/>
          <w:color w:val="000000"/>
          <w:sz w:val="20"/>
          <w:u w:val="none"/>
        </w:rPr>
        <w:t xml:space="preserve">Union Radio-Scientifique Internationale, Japan National Committee 2022 Meeting, http://www.ursi.jp/conference/jrsm2022/, </w:t>
      </w:r>
      <w:r>
        <w:rPr>
          <w:rFonts w:ascii="" w:hAnsi="" w:cs="" w:eastAsia=""/>
          <w:b w:val="false"/>
          <w:i w:val="false"/>
          <w:strike w:val="false"/>
          <w:color w:val="000000"/>
          <w:sz w:val="20"/>
          <w:u w:val="none"/>
        </w:rPr>
        <w:t>Tokyo, Japan,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Nakagawa Hironari, Tomiga Yuki, Iizawa Hiroki, Nakashima Shihoko,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Effects of dietary vitamin D deficiency on markers of skeletal muscle mitochondrial biogenesis, dynamics, and quality control, </w:t>
      </w:r>
      <w:r>
        <w:rPr>
          <w:rFonts w:ascii="" w:hAnsi="" w:cs="" w:eastAsia=""/>
          <w:b w:val="false"/>
          <w:i w:val="true"/>
          <w:strike w:val="false"/>
          <w:color w:val="000000"/>
          <w:sz w:val="20"/>
          <w:u w:val="none"/>
        </w:rPr>
        <w:t xml:space="preserve">22nd IUNS-ICN International Congress of Nutrition in Tokyo, Japan,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異文化理解やコミュニケーションの授業でのICT活用についてーいままでとこれから, </w:t>
      </w:r>
      <w:r>
        <w:rPr>
          <w:rFonts w:ascii="" w:hAnsi="" w:cs="" w:eastAsia=""/>
          <w:b w:val="false"/>
          <w:i w:val="true"/>
          <w:strike w:val="false"/>
          <w:color w:val="000000"/>
          <w:sz w:val="20"/>
          <w:u w:val="none"/>
        </w:rPr>
        <w:t xml:space="preserve">中国・四国地区大学教育研究会,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(12),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スポーツ栄養学分野における研究成果を実践現場で活用するために,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現在の星形成:最近の観測的研究の進展から, </w:t>
      </w:r>
      <w:r>
        <w:rPr>
          <w:rFonts w:ascii="" w:hAnsi="" w:cs="" w:eastAsia=""/>
          <w:b w:val="false"/>
          <w:i w:val="true"/>
          <w:strike w:val="false"/>
          <w:color w:val="000000"/>
          <w:sz w:val="20"/>
          <w:u w:val="none"/>
        </w:rPr>
        <w:t xml:space="preserve">初代星・初代銀河研究会2022 (https://sites.google.com/view/fsfg2022/),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西湖と『洛神賦』, </w:t>
      </w:r>
      <w:r>
        <w:rPr>
          <w:rFonts w:ascii="" w:hAnsi="" w:cs="" w:eastAsia=""/>
          <w:b w:val="false"/>
          <w:i w:val="true"/>
          <w:strike w:val="false"/>
          <w:color w:val="000000"/>
          <w:sz w:val="20"/>
          <w:u w:val="none"/>
        </w:rPr>
        <w:t xml:space="preserve">第37回四国東洋学研究者会議,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語りの表現から見た梁簡文帝蕭綱の詩風―「新成安楽宮」を中心に, </w:t>
      </w:r>
      <w:r>
        <w:rPr>
          <w:rFonts w:ascii="" w:hAnsi="" w:cs="" w:eastAsia=""/>
          <w:b w:val="false"/>
          <w:i w:val="true"/>
          <w:strike w:val="false"/>
          <w:color w:val="000000"/>
          <w:sz w:val="20"/>
          <w:u w:val="none"/>
        </w:rPr>
        <w:t xml:space="preserve">六朝学術学会第44回例会(於:国学院大学),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(13),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孝太郎, 田村 陽一, 谷口 暁星,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 </w:t>
      </w:r>
      <w:r>
        <w:rPr>
          <w:rFonts w:ascii="" w:hAnsi="" w:cs="" w:eastAsia=""/>
          <w:b w:val="false"/>
          <w:i w:val="false"/>
          <w:strike w:val="false"/>
          <w:color w:val="000000"/>
          <w:sz w:val="20"/>
          <w:u w:val="none"/>
        </w:rPr>
        <w:t xml:space="preserve">Large Submillimeter Telescope (LST): 9. 科学白書の完成とAtLAST 計画との統合に向けた準備, </w:t>
      </w:r>
      <w:r>
        <w:rPr>
          <w:rFonts w:ascii="" w:hAnsi="" w:cs="" w:eastAsia=""/>
          <w:b w:val="false"/>
          <w:i w:val="true"/>
          <w:strike w:val="false"/>
          <w:color w:val="000000"/>
          <w:sz w:val="20"/>
          <w:u w:val="none"/>
        </w:rPr>
        <w:t xml:space="preserve">日本天文学会2024年春季年会講演予稿集, </w:t>
      </w:r>
      <w:r>
        <w:rPr>
          <w:rFonts w:ascii="" w:hAnsi="" w:cs="" w:eastAsia=""/>
          <w:b w:val="true"/>
          <w:i w:val="false"/>
          <w:strike w:val="false"/>
          <w:color w:val="000000"/>
          <w:sz w:val="20"/>
          <w:u w:val="none"/>
        </w:rPr>
        <w:t xml:space="preserve">V126a,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Julia言語の統計解析マクロ実行ツールへの生存時間解析の追加実装報告,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297,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漢詩活動の本質と疫禍, </w:t>
      </w:r>
      <w:r>
        <w:rPr>
          <w:rFonts w:ascii="" w:hAnsi="" w:cs="" w:eastAsia=""/>
          <w:b w:val="false"/>
          <w:i w:val="true"/>
          <w:strike w:val="false"/>
          <w:color w:val="000000"/>
          <w:sz w:val="20"/>
          <w:u w:val="none"/>
        </w:rPr>
        <w:t xml:space="preserve">第20回四国漢詩連盟 徳島大会 プログラム・作品集, </w:t>
      </w:r>
      <w:r>
        <w:rPr>
          <w:rFonts w:ascii="" w:hAnsi="" w:cs="" w:eastAsia=""/>
          <w:b w:val="false"/>
          <w:i w:val="false"/>
          <w:strike w:val="false"/>
          <w:color w:val="000000"/>
          <w:sz w:val="20"/>
          <w:u w:val="none"/>
        </w:rPr>
        <w:t>39-40,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Julia言語向け統計解析マクロ実行ツールへの，コクラン・マンテル・ヘンチェル推定とメタアナリシス機能の追加実装報告,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124-125,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B.I.T.の機能追加実装とリリースの報告―第2報―,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"Healthcare and Quality of Life in Two Cities," pp. 92-99, in "The Intersection of Arts, Humanities, and Science: Fifteen Selected Passages for University Students--2nd Edition--", The Japan Association of International Liberal Arts, Seibido,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Derek Ward-Thompson, Janik Karoly, Kate Pattle, Anthony Whitworth, Jason Kirk, David Berry, Pierre Bastien, Tao-Chung Ching, Simon Coudé, Jihye Hwang, Woojin Kwon, Archana Soam, Jia-Wei Wang, Tetsuo Hasegawa, Shih-Ping Lai, Keping Qiu, Doris Arzoumanian, Tyler L. Bourke, Do-Young Byun, Huei-Ru Vivien Chen, Wen Ping Chen, Mike Chen, Zhiwei Chen, Jungyeon Cho, Minho Choi, Youngwoo Choi, Yunhee Choi, Antonio Chrysostomou, Eun Jung Chung, Sophia Dai, Victor Debattista, James Di Francesco, Pham Ngoc Diep, Yasuo Doi, Hao-Yuan Duan, Yan Duan, Chakali Eswaraiah, Lapo Fanciullo, Jason Fiege, Laura M. Fissel, Erica Franzmann, Per Friberg, Rachel Friesen,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Tim Gledhill, Sarah Graves, Jane Greaves, Matt Griffin, Qilao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First BISTRO Observations of the Dark Cloud Taurus L1495A-B10: The Role of the Magnetic Field in the Earliest Stages of Low-mass Star Formation,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4"/>
        </w:numPr>
        <w:autoSpaceDE w:val="off"/>
        <w:autoSpaceDN w:val="off"/>
        <w:spacing w:line="-240" w:lineRule="auto"/>
        <w:ind w:left="30"/>
      </w:pPr>
      <w:r>
        <w:rPr>
          <w:rFonts w:ascii="" w:hAnsi="" w:cs="" w:eastAsia=""/>
          <w:b w:val="true"/>
          <w:i w:val="false"/>
          <w:strike w:val="false"/>
          <w:color w:val="000000"/>
          <w:sz w:val="20"/>
          <w:u w:val="none"/>
        </w:rPr>
        <w:t>al. Janik et Karoly,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Studying the Complex Magnetic Field of L43,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id.29-18pp,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Choi Youngju,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Nishijima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Seiji : </w:t>
      </w:r>
      <w:r>
        <w:rPr>
          <w:rFonts w:ascii="" w:hAnsi="" w:cs="" w:eastAsia=""/>
          <w:b w:val="false"/>
          <w:i w:val="false"/>
          <w:strike w:val="false"/>
          <w:color w:val="000000"/>
          <w:sz w:val="20"/>
          <w:u w:val="none"/>
        </w:rPr>
        <w:t xml:space="preserve">Effect of curcumin supplementation on inflammatory status and muscle damage in competitive female soccer players: a placebo-controlled, single-blind, nonrandomized, crossover pilot study,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Jia-Wei Wang,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Filamentary Network and Magnetic Field Structures Revealed with BISTRO in the High-mass Star-forming Region NGC 2264: Global Properties and Local Magnetogravitational Configurations,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id.136-34pp.,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明代の西湖における「洛神賦」―袁宏道の「西湖」其一をめぐって-, </w:t>
      </w:r>
      <w:r>
        <w:rPr>
          <w:rFonts w:ascii="" w:hAnsi="" w:cs="" w:eastAsia=""/>
          <w:b w:val="false"/>
          <w:i w:val="true"/>
          <w:strike w:val="false"/>
          <w:color w:val="000000"/>
          <w:sz w:val="20"/>
          <w:u w:val="none"/>
        </w:rPr>
        <w:t xml:space="preserve">大上正美先生傘寿記念 三国志論集, </w:t>
      </w:r>
      <w:r>
        <w:rPr>
          <w:rFonts w:ascii="" w:hAnsi="" w:cs="" w:eastAsia=""/>
          <w:b w:val="false"/>
          <w:i w:val="false"/>
          <w:strike w:val="false"/>
          <w:color w:val="000000"/>
          <w:sz w:val="20"/>
          <w:u w:val="none"/>
        </w:rPr>
        <w:t>255-280,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田村 陽一, 川邊 良平, 河野 孝太郎 : </w:t>
      </w:r>
      <w:r>
        <w:rPr>
          <w:rFonts w:ascii="" w:hAnsi="" w:cs="" w:eastAsia=""/>
          <w:b w:val="false"/>
          <w:i w:val="false"/>
          <w:strike w:val="false"/>
          <w:color w:val="000000"/>
          <w:sz w:val="20"/>
          <w:u w:val="none"/>
        </w:rPr>
        <w:t xml:space="preserve">大型サブミリ波望遠鏡LST計画 科学白書2023, </w:t>
      </w:r>
      <w:r>
        <w:rPr>
          <w:rFonts w:ascii="" w:hAnsi="" w:cs="" w:eastAsia=""/>
          <w:b w:val="false"/>
          <w:i w:val="true"/>
          <w:strike w:val="false"/>
          <w:color w:val="000000"/>
          <w:sz w:val="20"/>
          <w:u w:val="none"/>
        </w:rPr>
        <w:t xml:space="preserve">Large Submillimeter Telescope Document Series, DOI 10.15000/lstds118687, https://www.lstobservatory.org/post/lst-wp-2023j,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中川剣岳の「鳴門峽二首」をめぐって : 作品の発表の経緯と日中詩史における位置,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simple input completion function to Fatsia, </w:t>
      </w:r>
      <w:r>
        <w:rPr>
          <w:rFonts w:ascii="" w:hAnsi="" w:cs="" w:eastAsia=""/>
          <w:b w:val="false"/>
          <w:i w:val="true"/>
          <w:strike w:val="false"/>
          <w:color w:val="000000"/>
          <w:sz w:val="20"/>
          <w:u w:val="none"/>
        </w:rPr>
        <w:t xml:space="preserve">Niigata Journal of Health and Welfare,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Magnetic Field in Accretion Process: Challenges and Future Directions, </w:t>
      </w:r>
      <w:r>
        <w:rPr>
          <w:rFonts w:ascii="" w:hAnsi="" w:cs="" w:eastAsia=""/>
          <w:b w:val="false"/>
          <w:i w:val="true"/>
          <w:strike w:val="false"/>
          <w:color w:val="000000"/>
          <w:sz w:val="20"/>
          <w:u w:val="none"/>
        </w:rPr>
        <w:t xml:space="preserve">Magnetic Fields from Clouds to Stars (Bfields-2024),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「初修外国語(第二外国語)の教育充実化」に関する徳島大学の事例報告, </w:t>
      </w:r>
      <w:r>
        <w:rPr>
          <w:rFonts w:ascii="" w:hAnsi="" w:cs="" w:eastAsia=""/>
          <w:b w:val="false"/>
          <w:i w:val="true"/>
          <w:strike w:val="false"/>
          <w:color w:val="000000"/>
          <w:sz w:val="20"/>
          <w:u w:val="none"/>
        </w:rPr>
        <w:t xml:space="preserve">令和5年度国立大学教養教育実施組織会議・第4分科会(高知大学主催),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「銀河中心が駆動する物質エネルギー循環像」を目指して, </w:t>
      </w:r>
      <w:r>
        <w:rPr>
          <w:rFonts w:ascii="" w:hAnsi="" w:cs="" w:eastAsia=""/>
          <w:b w:val="false"/>
          <w:i w:val="true"/>
          <w:strike w:val="false"/>
          <w:color w:val="000000"/>
          <w:sz w:val="20"/>
          <w:u w:val="none"/>
        </w:rPr>
        <w:t xml:space="preserve">銀河系中心研究会2023 (https://sites.google.com/view/gcw2023jp/%E3%83%9B%E3%83%BC%E3%83%A0),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1-34,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鮑照,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228-229,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竟陵の八友,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232-233,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玉台新詠,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241-242,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タウリン摂取がマウス骨格筋の糖・脂質代謝関連因子へ及ぼす影響-TXNIPに着目して-, </w:t>
      </w:r>
      <w:r>
        <w:rPr>
          <w:rFonts w:ascii="" w:hAnsi="" w:cs="" w:eastAsia=""/>
          <w:b w:val="false"/>
          <w:i w:val="true"/>
          <w:strike w:val="false"/>
          <w:color w:val="000000"/>
          <w:sz w:val="20"/>
          <w:u w:val="none"/>
        </w:rPr>
        <w:t xml:space="preserve">第92回日本体力医学会中国・四国地方会,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斉梁艶詩と仏教, </w:t>
      </w:r>
      <w:r>
        <w:rPr>
          <w:rFonts w:ascii="" w:hAnsi="" w:cs="" w:eastAsia=""/>
          <w:b w:val="false"/>
          <w:i w:val="true"/>
          <w:strike w:val="false"/>
          <w:color w:val="000000"/>
          <w:sz w:val="20"/>
          <w:u w:val="none"/>
        </w:rPr>
        <w:t xml:space="preserve">六朝学術学会第28回大会,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孟雲卿詩の『中興閒氣集』収録の意義と中国文学史のゆくえ, </w:t>
      </w:r>
      <w:r>
        <w:rPr>
          <w:rFonts w:ascii="" w:hAnsi="" w:cs="" w:eastAsia=""/>
          <w:b w:val="false"/>
          <w:i w:val="true"/>
          <w:strike w:val="false"/>
          <w:color w:val="000000"/>
          <w:sz w:val="20"/>
          <w:u w:val="none"/>
        </w:rPr>
        <w:t xml:space="preserve">第35回中唐文学会,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none"/>
        </w:rPr>
        <w:t xml:space="preserve">第39回・四国東洋学研究者会議(於:高知大学),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Bootstrapping: Its concepts and applications in statistical analysis, </w:t>
      </w:r>
      <w:r>
        <w:rPr>
          <w:rFonts w:ascii="" w:hAnsi="" w:cs="" w:eastAsia=""/>
          <w:b w:val="false"/>
          <w:i w:val="true"/>
          <w:strike w:val="false"/>
          <w:color w:val="000000"/>
          <w:sz w:val="20"/>
          <w:u w:val="none"/>
        </w:rPr>
        <w:t xml:space="preserve">Poster presentation for the 13th Annual Meeting of the Japan Association of International Liberal Arts (held at Tokyo City University, Setagaya Campus),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Predictors of Self-Perceived English Proficiency among Adults in Japan,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