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後藤田 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動きに基づき仮想の協走者を提供するウェアラブルシステム, 教育システム情報学会論文賞,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日和佐の魅力発見プロジェクト, 留学生地域交流事業助成, 中島記念国際交流財団, 2016年7月.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