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西原 正彦, 西本 日出世, 新居 勇, 丸山 泰秀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 BCP とタイムラインを活用した地域災害対応体制の構築,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土木学会論文集F6(安全問題)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I_53-I_58,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徳島大学におけるBCPの普及啓発活動,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沿岸域学会誌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10-14,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, 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産官学民協働による津波防災への取り組み,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JAEE NEWSLETTER,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4-5,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粕淵 義郎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大学本部における災害対策図上訓練の実施と今後の課題,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佳瑞馬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自己チェックシートを活用した市町村BCPの普及促進の取り組み,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和也, 井上 惣介, 喜井 義典, 根来 慎太郎,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災害対応力を高める地方建設企業の連携した取組み,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土木学会四国支部技術研究発表会講演概要集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戸島 慶祝, 大黒 三義, 山口 啓二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家庭版災害時アクションカードを活用した津波避難訓練の取り組み,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地域安全学会 梗概集,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17-20,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青木 正繁,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『医療機関と福祉施設併用型のBCPを策定する』∼医療機関・福祉施設のマンパワー連携体制を考える∼,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地域安全学会 梗概集,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医療機関BCPにおける事業継続戦略検討の重要性,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第22回日本集団災害医学会総会・学術集会プログラム・抄録集,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458,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