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隆浩, 井口 清太郎, 阿波谷 敏英, 大脇 哲洋, 梶井 英治, 竹内 啓祐,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中里 未央, 関田 孝晴 : </w:t>
      </w:r>
      <w:r>
        <w:rPr>
          <w:rFonts w:ascii="" w:hAnsi="" w:cs="" w:eastAsia=""/>
          <w:b w:val="false"/>
          <w:i w:val="false"/>
          <w:strike w:val="false"/>
          <w:color w:val="000000"/>
          <w:sz w:val="20"/>
          <w:u w:val="none"/>
        </w:rPr>
        <w:t xml:space="preserve">本邦の臨床教授制度についての実態調査,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110,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啓祐, 前田 隆浩, 井口 清太郎, 阿波谷 敏英, 大脇 哲洋, 梶井 英治,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長谷川 仁志, 前野 哲博, 山本 和利, 三瀬 順一, 神田 健史 : </w:t>
      </w:r>
      <w:r>
        <w:rPr>
          <w:rFonts w:ascii="" w:hAnsi="" w:cs="" w:eastAsia=""/>
          <w:b w:val="false"/>
          <w:i w:val="false"/>
          <w:strike w:val="false"/>
          <w:color w:val="000000"/>
          <w:sz w:val="20"/>
          <w:u w:val="none"/>
        </w:rPr>
        <w:t xml:space="preserve">全国の地域医療教育プログラムの現状-全国アンケート調査結果-,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109,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RS3PE症候群:知っておきたい内科症候群,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1469-1470,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徳島大学医学部生の女性医師問題における意識調査,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両側感音性難聴・滲出性中耳炎で発症した顕微鏡的多発血管炎の1例,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527-530,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四宮 文男, 難波 啓一郎,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関節リウマチ予後因子としての抗CCP抗体の臨床的有用性,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中西 嘉憲,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地域医療現場における専門医の役割と総合医との連携について,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米田 和夫, 稲山 真美, 葉久 貴司,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救急外来での気管支喘息診療における問診の必要性について, </w:t>
      </w:r>
      <w:r>
        <w:rPr>
          <w:rFonts w:ascii="" w:hAnsi="" w:cs="" w:eastAsia=""/>
          <w:b w:val="false"/>
          <w:i w:val="true"/>
          <w:strike w:val="false"/>
          <w:color w:val="000000"/>
          <w:sz w:val="20"/>
          <w:u w:val="none"/>
        </w:rPr>
        <w:t xml:space="preserve">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河南 真吾, 北添 健一,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青木 秀俊, 矢野 充保,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総合病院にて経験した偽膜性腸炎の検討,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悠太郎, 河南 真吾, 三宅 孝典, 秋山 祥子, 吉松 由布子,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徳島県の医師確保における地域文化の有用性について,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吉松 由布子, 河南 真吾,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板東 悠太郎, 三宅 孝典, 秋山 祥子,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学生の立場から考える地域枠∼徳島大学の場合∼,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祥子,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板東 悠太郎, 三宅 孝典, 吉松 由布子,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女子医学生の働く意欲と望む働き方∼アンケート調査より∼,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専門医資格と地域特別枠医学生の卒後義務期間,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臨床研修病院の選択と学生時代の総合診療志向性,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へき地医療拠点病院における専門外来の患者受療動向に及ぼす影響,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141-144,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123-128,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Saki Kondo,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Shingo Kawaminami, Yoshinori Nakanishi, Jun Ito,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Community-based clinical education increases motivation of medical students to medicine of remote area-comparison between lecture and practice-,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156-161,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84-87,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藤本 裕俊, 秋山 祥子, 増田 さら良,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女子医学生の「結婚後仕事を継続する意思」と「医師という職業への興味」, </w:t>
      </w:r>
      <w:r>
        <w:rPr>
          <w:rFonts w:ascii="" w:hAnsi="" w:cs="" w:eastAsia=""/>
          <w:b w:val="false"/>
          <w:i w:val="true"/>
          <w:strike w:val="false"/>
          <w:color w:val="000000"/>
          <w:sz w:val="20"/>
          <w:u w:val="none"/>
        </w:rPr>
        <w:t xml:space="preserve">日本プライマリ・ケア連合学会誌,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560-568, 2014.</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蔵本 俊輔,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健康成人に多発性脾膿瘍を認め，抗生剤単独での治療が奏功した1例,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231-235,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慢性咳嗽として他院で治療されるも改善なく十分な問診から疑われ診断し得た夏型過敏性肺炎の1例,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航,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多田 紗彩, 川人 圭祐, 増田 さら良,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コメディカルの視点から見た地域で必要とされる医師の資質・能力・人柄,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地域特別枠学生の卒後義務期間におけるキャリア形成,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圭祐,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学生時代の僻地医療に対する意識と卒後の進路選択,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さら良, 河南 真吾,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女性医師問題に関する医学生の意識について∼二年前の追跡調査を中心に∼,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みかん農家に発症した過敏性肺炎の1例,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河南 真吾, 中西 嘉憲,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徳島大学医学部における地域医療教育-過去5年間の地域医療実習を検証する-,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地域医療と総合診療∼地域枠をどう育てるか∼, </w:t>
      </w:r>
      <w:r>
        <w:rPr>
          <w:rFonts w:ascii="" w:hAnsi="" w:cs="" w:eastAsia=""/>
          <w:b w:val="false"/>
          <w:i w:val="true"/>
          <w:strike w:val="false"/>
          <w:color w:val="000000"/>
          <w:sz w:val="20"/>
          <w:u w:val="none"/>
        </w:rPr>
        <w:t xml:space="preserve">第7回日本病院総合診療医学会学術総会,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伊藤 潤, 梅谷 一公, 原田 貴文, 中西 嘉憲,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小児救急に対する保護者の意識とかかりつけ医の重要性,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地域特別枠医学生のキャリアデザインについて,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早紀, 中西 嘉憲, 梅谷 一公, 伊藤 潤, 原田 貴文,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医学科生の進路選択決定因子と医師偏在に及ぼす影響について,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地域中核病院における睡眠時無呼吸症候群の診療状況,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潤,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生物学的製剤を投与中に呼吸器感染症を併発した関節リウマチの2症例,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修平,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地域医療を守る住民啓発運動のあり方,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稜,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河南 真吾, 赤西 嘉憲, 伊藤 潤, 梅谷 一公, 原田 貴文,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へき地における疾患別にみた通院施設に関する検討,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文男, 難波 啓一郎, 美馬 紀章, 倉田 浩充, 芝 篤志,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答島 章公 : </w:t>
      </w:r>
      <w:r>
        <w:rPr>
          <w:rFonts w:ascii="" w:hAnsi="" w:cs="" w:eastAsia=""/>
          <w:b w:val="false"/>
          <w:i w:val="false"/>
          <w:strike w:val="false"/>
          <w:color w:val="000000"/>
          <w:sz w:val="20"/>
          <w:u w:val="none"/>
        </w:rPr>
        <w:t xml:space="preserve">臨床経過とHAQ-DIからみた第1選択BIO: Adalimumabの有用性,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難波 啓一郎, 芝 篤志, 倉田 浩充,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Infllllliximab効果軽度，特に2次無効例における増量の有用性,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関節リウマチ,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アナフィラキシー・血管浮腫,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1111-1114,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18-22,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NSAIDs(loxoprofen)が原因と考えられた薬剤性尿細管間質性肺炎の1例,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491-495,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Breathers Have Higher Prevalence of Atopic Dermatitis in Preschool Children, </w:t>
      </w:r>
      <w:r>
        <w:rPr>
          <w:rFonts w:ascii="" w:hAnsi="" w:cs="" w:eastAsia=""/>
          <w:b w:val="false"/>
          <w:i w:val="true"/>
          <w:strike w:val="false"/>
          <w:color w:val="000000"/>
          <w:sz w:val="20"/>
          <w:u w:val="none"/>
        </w:rPr>
        <w:t xml:space="preserve">RCGP Annual Primary Care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Oct. 2014.</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Infliximab効果軽度，特に2次無効例における増量の有用性,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多田 紗彩, 伊藤 潤,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幼児の生活習慣と疾病罹患率の関連性の評価,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広瀬 敏幸,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肺がん術後連携クリティカルパスが術後再発の早期発見および治療に有用であった1例,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結香,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藤本 稜, 多田 紗彩, 加藤 修平, 近藤 早紀,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徳島県における小児救急に対する保護者の意識とかかりつけ医の重要性,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藤本 稜,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へき地における医療満足度について,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加藤 修平, 中西 嘉憲,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地域医療を守る住民啓発活動のあり方,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長谷 加容子, 山村 篤司郎, 堀内 宣昭,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肺野すりガラス陰影の鑑別診断に苦慮し，のちにニューモシスチス肺炎を発症した後天性免疫不全症候群の診断に至った1例,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連携・協働∼総合医の育成を通して見えてきたこと∼, </w:t>
      </w:r>
      <w:r>
        <w:rPr>
          <w:rFonts w:ascii="" w:hAnsi="" w:cs="" w:eastAsia=""/>
          <w:b w:val="false"/>
          <w:i w:val="true"/>
          <w:strike w:val="false"/>
          <w:color w:val="000000"/>
          <w:sz w:val="20"/>
          <w:u w:val="none"/>
        </w:rPr>
        <w:t xml:space="preserve">第45回日本看護学会-慢性期看護-学術集会,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へき地医療拠点病院における必要医師数の調査,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徳島大学医学生における地域医療実習前後の地域医療への関心の度合いが卒後の進路に及ぼす影響について,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夏井 純平,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徳島県海部郡における転送患者の検討,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日中および夜間の口呼吸(mouth breathing)と幼児のアトピー性皮膚炎との関連,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新専門医制度についての医学生への意識調査, </w:t>
      </w:r>
      <w:r>
        <w:rPr>
          <w:rFonts w:ascii="" w:hAnsi="" w:cs="" w:eastAsia=""/>
          <w:b w:val="false"/>
          <w:i w:val="true"/>
          <w:strike w:val="false"/>
          <w:color w:val="000000"/>
          <w:sz w:val="20"/>
          <w:u w:val="none"/>
        </w:rPr>
        <w:t xml:space="preserve">第14回日本プライマリ・ケア連合学会四国ブロック支部大会,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Yoshijima Terumi,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Takayasu arteritis initially presenting with peripheral artery disease,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956-958,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クリゾチニブが奏効したperformance status不良anaplastic lymphoma kinase遺伝子転座陽性肺腺癌の1例,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141-148,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94-118,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2-5, 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堀内 宣昭, 長谷 加容子, 山村 篤司郎,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異なる臨床経過を呈したニューモシスチス肺炎の3例,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MTX併用の有無によるTocilizumabの効果および継続率の比較,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瀧倉 輝実,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尾崎 領彦,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膠原病に合併した血球貪食性リンパ組織球症の4症例, </w:t>
      </w:r>
      <w:r>
        <w:rPr>
          <w:rFonts w:ascii="" w:hAnsi="" w:cs="" w:eastAsia=""/>
          <w:b w:val="false"/>
          <w:i w:val="true"/>
          <w:strike w:val="false"/>
          <w:color w:val="000000"/>
          <w:sz w:val="20"/>
          <w:u w:val="none"/>
        </w:rPr>
        <w:t xml:space="preserve">第59回日本リウマチ学会総会・学術集会,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森住 俊,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N-acetylcysteine吸入が有効であったピルフェニドン抵抗性特発性肺線維症の1例,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肺胞出血をきたした11症例の検討, </w:t>
      </w:r>
      <w:r>
        <w:rPr>
          <w:rFonts w:ascii="" w:hAnsi="" w:cs="" w:eastAsia=""/>
          <w:b w:val="false"/>
          <w:i w:val="true"/>
          <w:strike w:val="false"/>
          <w:color w:val="000000"/>
          <w:sz w:val="20"/>
          <w:u w:val="none"/>
        </w:rPr>
        <w:t xml:space="preserve">第38回日本呼吸器内視鏡学会学術集会,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徳島県のへき地医療拠点病院における診療科別医師不足に関する調査,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森川 史野,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口呼吸判定に有効な質問票の作成, </w:t>
      </w:r>
      <w:r>
        <w:rPr>
          <w:rFonts w:ascii="" w:hAnsi="" w:cs="" w:eastAsia=""/>
          <w:b w:val="false"/>
          <w:i w:val="true"/>
          <w:strike w:val="false"/>
          <w:color w:val="000000"/>
          <w:sz w:val="20"/>
          <w:u w:val="none"/>
        </w:rPr>
        <w:t xml:space="preserve">第6回日本プライマリ・ケア連合学会学術大会,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塚﨑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飛梅 亮, 米田 浩人, 竹﨑 彰夫,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癌性髄膜炎にafatinibが奏効したEGFR exon 18 G718A変異をもつ肺腺癌の1例, </w:t>
      </w:r>
      <w:r>
        <w:rPr>
          <w:rFonts w:ascii="" w:hAnsi="" w:cs="" w:eastAsia=""/>
          <w:b w:val="false"/>
          <w:i w:val="true"/>
          <w:strike w:val="false"/>
          <w:color w:val="000000"/>
          <w:sz w:val="20"/>
          <w:u w:val="none"/>
        </w:rPr>
        <w:t xml:space="preserve">第54回日本肺癌学会中国・四国支部会,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PS不良ALK融合遺伝子陽性の若年者肺腺癌に対しクリゾチニブが奏効した1例,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偶発的に発見された急性巣状細菌性腎炎の一例,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漆原 菜桜,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生活習慣病に影響する潜在要因の検討,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徳島県における医師の偏在状況とその理由に関する調査研究,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功志,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高齢者の死生観とその形成要因,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当科における膠原病に合併した肺癌の検討,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加納 亮,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癌患者血漿中遊離DNAを用いた遺伝子変異検査技術の比較, </w:t>
      </w:r>
      <w:r>
        <w:rPr>
          <w:rFonts w:ascii="" w:hAnsi="" w:cs="" w:eastAsia=""/>
          <w:b w:val="false"/>
          <w:i w:val="true"/>
          <w:strike w:val="false"/>
          <w:color w:val="000000"/>
          <w:sz w:val="20"/>
          <w:u w:val="none"/>
        </w:rPr>
        <w:t xml:space="preserve">第56回日本肺癌学会学術集会,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森住 俊, 近藤 真代, 瀧倉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強膜炎，ネフローゼ症候群および僧房弁腱索断裂による重症僧房弁閉鎖不全症を呈した全身性エリテマトーデスの1例,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胸膜炎・心外膜炎を契機に診断された成人Still病の2例,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当科で施行された胸膜癒着術におけるタルク製剤とOK-432の使用成績の比較,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胸膜炎や心外膜炎を契機に診断された成人Still病の2例,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中西 嘉憲,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徳島大学在学の女子医学生・卒後の女性医師のワークライフバランスについて,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チームで守る地域医療 ―総合医育成への取り組み―, </w:t>
      </w:r>
      <w:r>
        <w:rPr>
          <w:rFonts w:ascii="" w:hAnsi="" w:cs="" w:eastAsia=""/>
          <w:b w:val="false"/>
          <w:i w:val="true"/>
          <w:strike w:val="false"/>
          <w:color w:val="000000"/>
          <w:sz w:val="20"/>
          <w:u w:val="none"/>
        </w:rPr>
        <w:t xml:space="preserve">第15回日本医療マネジメント学会香川支部学術集会,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63-68,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Paul McCrory, Willem Meeuwisse, Jiří Dvořák, Mark Aubry, Julian Bailes, Steven Broglio, Robert C. Cantu, David Cassidy, Ruben J. Echemendia, Rudy J. Castellani, Gavin A. Davis, Richard Ellenbogen, Carolyn Emery, Lars Engebretsen, Nina Feddermann-Demont, Christopher C. Giza, Kevin M. Guskiewicz, Stanley Herring, Grant L. Iverson, Karen M. Johnston, James Kissick, Jeffrey Kutcher, John J. Leddy, David Maddocks, Michael Makdissi, Geoff T. Manley, Michael McCrea, William P. Meehan,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Jon Patricios, Margot Putukian, Kathryn J. Schneider, Allen Sills, Charles H. Tator, Michael Turner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Pieter E. Vos : </w:t>
      </w:r>
      <w:r>
        <w:rPr>
          <w:rFonts w:ascii="" w:hAnsi="" w:cs="" w:eastAsia=""/>
          <w:b w:val="false"/>
          <w:i w:val="false"/>
          <w:strike w:val="false"/>
          <w:color w:val="000000"/>
          <w:sz w:val="20"/>
          <w:u w:val="none"/>
        </w:rPr>
        <w:t>Consensus statement on concussion in sport - the 5</w:t>
      </w:r>
      <w:r>
        <w:rPr>
          <w:rFonts w:ascii="" w:hAnsi="" w:cs="" w:eastAsia=""/>
          <w:b w:val="false"/>
          <w:i w:val="false"/>
          <w:strike w:val="false"/>
          <w:color w:val="000000"/>
          <w:sz w:val="20"/>
          <w:u w:val="none"/>
          <w:vertAlign w:val="superscript"/>
        </w:rPr>
        <w:t>th</w:t>
      </w:r>
      <w:r>
        <w:rPr>
          <w:rFonts w:ascii="" w:hAnsi="" w:cs="" w:eastAsia=""/>
          <w:b w:val="false"/>
          <w:i w:val="false"/>
          <w:strike w:val="false"/>
          <w:color w:val="000000"/>
          <w:sz w:val="20"/>
          <w:u w:val="none"/>
        </w:rPr>
        <w:t xml:space="preserve"> international conference on concussion in sport held in Berlin, October 2016,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838-847,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306-316,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 Davis, RG Ellenbogen, J Bailes, RC Cantu, KM Johnston, GT Manley,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Sills, CH Tator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McCrory : </w:t>
      </w:r>
      <w:r>
        <w:rPr>
          <w:rFonts w:ascii="" w:hAnsi="" w:cs="" w:eastAsia=""/>
          <w:b w:val="false"/>
          <w:i w:val="false"/>
          <w:strike w:val="false"/>
          <w:color w:val="000000"/>
          <w:sz w:val="20"/>
          <w:u w:val="none"/>
        </w:rPr>
        <w:t xml:space="preserve">The Berlin international consensus meeting on concussion in sport.,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1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13"/>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473-476,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Ravi Savarirayan, Louise Tofts, Melita Irving, William Wilcox, A Carlos Bacino, Julie Hoover-Fong, Rosendo Font Ullot, Paul Harmatz, Frank Rutsch, B Michael Bober, E Lynda Polgreen, Ignacio Ginebreda, Klaus Mohnike, Joel Charrow, Daniel Hoernschemeyer, Keiichi Ozono, Yasemin Alanay, Paul Arundel,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Klane White, M Howard Saal, Antonio Leiva-Gea, Felipe Luna-González, Hiroshi Mochizuki, Donald Basel, M Dania Porco, Kala Jayaram, Elena Fisheleva, Alice Huntsman-Labed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Day : </w:t>
      </w:r>
      <w:r>
        <w:rPr>
          <w:rFonts w:ascii="" w:hAnsi="" w:cs="" w:eastAsia=""/>
          <w:b w:val="false"/>
          <w:i w:val="false"/>
          <w:strike w:val="false"/>
          <w:color w:val="000000"/>
          <w:sz w:val="20"/>
          <w:u w:val="none"/>
        </w:rPr>
        <w:t xml:space="preserve">Once-daily, subcutaneous vosoritide therapy in children with achondroplasia: a randomised, double-blind, phase 3, placebo-controlled, multicentre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No.10252, </w:t>
      </w:r>
      <w:r>
        <w:rPr>
          <w:rFonts w:ascii="" w:hAnsi="" w:cs="" w:eastAsia=""/>
          <w:b w:val="false"/>
          <w:i w:val="false"/>
          <w:strike w:val="false"/>
          <w:color w:val="000000"/>
          <w:sz w:val="20"/>
          <w:u w:val="none"/>
        </w:rPr>
        <w:t>684-692,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3258, 2020.</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167-179,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1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1295-1306, 2021.</w:t>
      </w:r>
    </w:p>
    <w:p>
      <w:pPr>
        <w:numPr>
          <w:numId w:val="1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332-334,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207-214, 2021年.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 Kikuchi, Masaomi Nangaku, Munekazu Ryuzaki, Tomoyuki Yamakawa, Yoshihiro Ota, Norio Hanafusa, Ken Sakai, Yoshihiko Kanno, Ryoichi Ando, Toshio Shinoda,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Hidetomo Nakamoto, Yoshiaki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 Akizawa : </w:t>
      </w:r>
      <w:r>
        <w:rPr>
          <w:rFonts w:ascii="" w:hAnsi="" w:cs="" w:eastAsia=""/>
          <w:b w:val="false"/>
          <w:i w:val="false"/>
          <w:strike w:val="false"/>
          <w:color w:val="000000"/>
          <w:sz w:val="20"/>
          <w:u w:val="none"/>
        </w:rPr>
        <w:t xml:space="preserve">Efficacy of molnupiravir and sotrovimab in Japanese dialysis patients with COVID-19 in clinical practice during the Omicron (BA.1 and BA.2) pandemic.,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Norito Yoshimura, Katsutoshi Yamada, Takashi Ono, Mitsuru Notoya, Hideo Yukioka, Rina Takahashi,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Takeshi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N-methyl-2-pyridone-5-carboxamide (N-Me-2PY) has potent anti-fibrotic and anti-inflammatory activity in a fibrotic kidney model: is it an old uremic toxin?,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7"/>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Shimon Kurasawa, Sawako Kato, Takaya Ozeki, Shin'ichi Akiyama, Takuji Ishimoto, Masashi Mizuno, Naotake Tsuboi, Noritoshi Kato,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Maruyama : </w:t>
      </w:r>
      <w:r>
        <w:rPr>
          <w:rFonts w:ascii="" w:hAnsi="" w:cs="" w:eastAsia=""/>
          <w:b w:val="false"/>
          <w:i w:val="false"/>
          <w:strike w:val="false"/>
          <w:color w:val="000000"/>
          <w:sz w:val="20"/>
          <w:u w:val="none"/>
        </w:rPr>
        <w:t xml:space="preserve">Rationale and design of the Japanese Biomarkers in Nephrotic Syndrome (J-MARINE)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Yasushi Furukawa, Keiko Tanaka, Osamu Isozaki, Atsushi Suzuki, Tadao Iburi, Kumiko Tsuboi, Moritake Iguchi, Naotetsu Kanamoto, Kanshi Minamitani,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Tetsurou Satoh, Satoshi Teramukai, Eizen Kimura, Yoshihiro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Akamizu : </w:t>
      </w:r>
      <w:r>
        <w:rPr>
          <w:rFonts w:ascii="" w:hAnsi="" w:cs="" w:eastAsia=""/>
          <w:b w:val="false"/>
          <w:i w:val="false"/>
          <w:strike w:val="false"/>
          <w:color w:val="000000"/>
          <w:sz w:val="20"/>
          <w:u w:val="none"/>
        </w:rPr>
        <w:t xml:space="preserve">Prospective Multicenter Registry-Based Study on Thyroid Storm: The Guidelines for the Management from Japan are Useful.,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Keika Adachi, Marie Yasuda, Makiko Ida, Takeshi Kanda, Akemi Morita,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Shaw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Itoh : </w:t>
      </w:r>
      <w:r>
        <w:rPr>
          <w:rFonts w:ascii="" w:hAnsi="" w:cs="" w:eastAsia=""/>
          <w:b w:val="false"/>
          <w:i w:val="false"/>
          <w:strike w:val="false"/>
          <w:color w:val="000000"/>
          <w:sz w:val="20"/>
          <w:u w:val="none"/>
        </w:rPr>
        <w:t xml:space="preserve">Impact of dietary habits on renal function in Saku, a rural Japanese town: a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751-763, 2024.</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実地医家が知っておくべき臨床栄養学 慢性腎臓病患者(透析患者も含む)への対応,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48-56,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73-78,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病因·病態生理から読み解く腎·泌尿器疾患のすべて Ⅴ.AKI 5.心臓手術におけるAKI,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361-366, 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吉村 憲人, 神田 武志, 山田 勝利, 小野 隆,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NAD+代謝物N-Me-2PYはPI3K-Akt経路の抑制を介して腎線維化進展を抑制する,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細島 康宏, 蒲澤 秀門, 村山 稔子, 神田 英一郎,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現時点において求められる透析患者の栄養課題に関する臨床研究,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380,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透析患者の栄養管理,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150,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糖尿病性腎症から慢性腎臓病治療への新規治療戦略,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132-133,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安志, 赤水 尚史, 磯崎 収, 鈴木 敦詞,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甲状腺クリーゼ多施設前向きレジストリー研究の結果報告,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1222, 2024年4月.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安志, 田中 景子, 磯崎 収,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赤水 尚史 : </w:t>
      </w:r>
      <w:r>
        <w:rPr>
          <w:rFonts w:ascii="" w:hAnsi="" w:cs="" w:eastAsia=""/>
          <w:b w:val="false"/>
          <w:i w:val="false"/>
          <w:strike w:val="false"/>
          <w:color w:val="000000"/>
          <w:sz w:val="20"/>
          <w:u w:val="none"/>
        </w:rPr>
        <w:t xml:space="preserve">甲状腺クリーゼ多施設前向きレジストリー研究 診療ガイドライン2017による予後改善,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302, 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