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論理回路の断線故障の検査装置, 特願2006-114044 (2006年4月),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別府 卓 : </w:t>
      </w:r>
      <w:r>
        <w:rPr>
          <w:rFonts w:ascii="" w:hAnsi="" w:cs="" w:eastAsia=""/>
          <w:b w:val="false"/>
          <w:i w:val="false"/>
          <w:strike w:val="false"/>
          <w:color w:val="000000"/>
          <w:sz w:val="20"/>
          <w:u w:val="none"/>
        </w:rPr>
        <w:t>アミド基含有高分子化合物およびその製造方法, 特願PCT/JP2006/308986 (2006年4月),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アミノ酸修飾ー(γーポリグルタミン酸)またはその塩，およびこれらの用途, 特願2006-128657 (2006年5月), 特開2007-297559 (2007年11月), .</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田中 秀典 : </w:t>
      </w:r>
      <w:r>
        <w:rPr>
          <w:rFonts w:ascii="" w:hAnsi="" w:cs="" w:eastAsia=""/>
          <w:b w:val="false"/>
          <w:i w:val="false"/>
          <w:strike w:val="false"/>
          <w:color w:val="000000"/>
          <w:sz w:val="20"/>
          <w:u w:val="none"/>
        </w:rPr>
        <w:t>コンクリート補強ネットおよびコンクリート構造体, 特願2006-128904 (2006年5月), 特開2007-297882 (2007年11月), .</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Nb3Sn 超伝導線，その製造方法，及びNb3Sn超伝導線の製造に用いられる単芯複合線, 特願2006-152136 (2006年5月), .</w:t>
      </w:r>
    </w:p>
    <w:p>
      <w:pPr>
        <w:numPr>
          <w:numId w:val="5"/>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上田 福美, 木村 陽一, 望月 崇志 : </w:t>
      </w:r>
      <w:r>
        <w:rPr>
          <w:rFonts w:ascii="" w:hAnsi="" w:cs="" w:eastAsia=""/>
          <w:b w:val="false"/>
          <w:i w:val="false"/>
          <w:strike w:val="false"/>
          <w:color w:val="000000"/>
          <w:sz w:val="20"/>
          <w:u w:val="none"/>
        </w:rPr>
        <w:t>音声案内装置と交通信号機及び音量調節方式, 特願2006-154101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 </w:t>
      </w:r>
      <w:r>
        <w:rPr>
          <w:rFonts w:ascii="" w:hAnsi="" w:cs="" w:eastAsia=""/>
          <w:b w:val="false"/>
          <w:i w:val="false"/>
          <w:strike w:val="false"/>
          <w:color w:val="000000"/>
          <w:sz w:val="20"/>
          <w:u w:val="none"/>
        </w:rPr>
        <w:t>線状デバイス, 特願10/544, 243 (2006年6月), 特開20070088208 (2007年4月),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分岐状重合体の製造方法および分岐状重合体含有分散液, 特願2006-218231 (2006年8月), 特開2008-038110 (2008年2月),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特願2006-222557 (2006年8月), 特開2008-46017 (2008年2月), 特許第4813289号 (2011年9月).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特願2006-222555 (2006年8月), 特開2008-46916 (2008年2月), 特許第4926602号 (2012年2月).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特願2006-222560 (2006年8月), 特開2008-46917 (2008年2月), 特許第4926603号 (2012年2月).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マスキング方法, 特願2006-247936 (2006年9月), 特開2008-68188 (2008年3月),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電子回路の断線故障検査法とその検査容易化回路, 特願2006-309430 (2006年11月), 特開2008-122338 (2008年5月),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特願2007 557887 (2007年2月), 特開WO2007/091633 (2007年8月), 特許第5162757号 (2012年12月).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 </w:t>
      </w:r>
      <w:r>
        <w:rPr>
          <w:rFonts w:ascii="" w:hAnsi="" w:cs="" w:eastAsia=""/>
          <w:b w:val="false"/>
          <w:i w:val="false"/>
          <w:strike w:val="false"/>
          <w:color w:val="000000"/>
          <w:sz w:val="20"/>
          <w:u w:val="none"/>
        </w:rPr>
        <w:t>スダチチンおよびノビレチンの製造方法, 特願2007-045931 (2007年2月),  (2012年11月), 特許第5119397号 (2012年11月).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市橋 誠 : </w:t>
      </w:r>
      <w:r>
        <w:rPr>
          <w:rFonts w:ascii="" w:hAnsi="" w:cs="" w:eastAsia=""/>
          <w:b w:val="false"/>
          <w:i w:val="false"/>
          <w:strike w:val="false"/>
          <w:color w:val="000000"/>
          <w:sz w:val="20"/>
          <w:u w:val="none"/>
        </w:rPr>
        <w:t>磁性体結合ポリマー製凝集剤及びこれを用いた水の浄化方法, 特願2007-049127 (2007年2月),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山田 篤,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算術符号化装置，算術符号化方法，算術符号化プログラム及びプログラムを格納したコンピュータで読み取り可能な記録媒体, 特願2008-503883 (2007年3月), 特開WO2007/102518 (2007年9月), 特許第4547503号 (2010年7月).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液晶式画像表示装置及び液晶式画像表示方法, 特願PCT/JP2007/055110 (2007年3月),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特願200710087881.5 (2007年3月),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粉体取扱装置用鋼製部材及び粉体取扱装置, 特願2007-073841 (2007年3月), 特開2008-230665 (2008年10月), 特許第4064438号 (2008年1月).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特願07005918.3(EPC ) (2007年3月),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特願11/723850 (2007年3月),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野本 信一 : </w:t>
      </w:r>
      <w:r>
        <w:rPr>
          <w:rFonts w:ascii="" w:hAnsi="" w:cs="" w:eastAsia=""/>
          <w:b w:val="false"/>
          <w:i w:val="false"/>
          <w:strike w:val="false"/>
          <w:color w:val="000000"/>
          <w:sz w:val="20"/>
          <w:u w:val="none"/>
        </w:rPr>
        <w:t>撥水処理方法および撥水性シリカ層を有する基材, 特願2007- 78039 (2007年3月), 特開2008-237957 (2008年10月), 特許第5250813(P5250813)号 (2013年7月).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特願PCT/JP2006/302344 (2007年7月), 特開US2008/0160336A1 (2008年7月), .</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前原 桂子 : </w:t>
      </w:r>
      <w:r>
        <w:rPr>
          <w:rFonts w:ascii="" w:hAnsi="" w:cs="" w:eastAsia=""/>
          <w:b w:val="false"/>
          <w:i w:val="false"/>
          <w:strike w:val="false"/>
          <w:color w:val="000000"/>
          <w:sz w:val="20"/>
          <w:u w:val="none"/>
        </w:rPr>
        <w:t>触媒およびその製造方法，ならびにアルケンの製造方法, 特願2007-209176 (2007年8月), 特開2009-39679 (2009年2月),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無人無線操縦ヘリコプタの操縦支援装置, 特願2007-270592 (2007年10月),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磁性体凝集剤及び磁性体凝集剤の製造方法, 特願2007-279748 (2007年10月),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磁性体凝集剤，その製造方法，及び磁性体凝集剤を用いた水の浄化方法, 特願PCT/JP2008/53580 (2008年2月), 特開WO 2008105521 (2008年9月),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長峰 考志 : </w:t>
      </w:r>
      <w:r>
        <w:rPr>
          <w:rFonts w:ascii="" w:hAnsi="" w:cs="" w:eastAsia=""/>
          <w:b w:val="false"/>
          <w:i w:val="false"/>
          <w:strike w:val="false"/>
          <w:color w:val="000000"/>
          <w:sz w:val="20"/>
          <w:u w:val="none"/>
        </w:rPr>
        <w:t>ディーゼル機関の排気ガス浄化フィルタ, 特願2008-055552 (2008年3月), 特開2009-208025 (2009年9月),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平塚 和男 : </w:t>
      </w:r>
      <w:r>
        <w:rPr>
          <w:rFonts w:ascii="" w:hAnsi="" w:cs="" w:eastAsia=""/>
          <w:b w:val="false"/>
          <w:i w:val="false"/>
          <w:strike w:val="false"/>
          <w:color w:val="000000"/>
          <w:sz w:val="20"/>
          <w:u w:val="none"/>
        </w:rPr>
        <w:t>再生骨材コンクリートおよびその製法, 特願2008-83805 (2008年3月), 特開2009-234863 (2009年10月),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特願2008-091492 (2008年3月), 特開2009-245200 (2009年10月), 特許第5015838号 (2012年6月).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特願2008-091511 (2008年3月), 特開2009-245201 (2009年10月), 特許第5015839号 (2012年6月).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特願2008-091475 (2008年3月), 特開2009-245198 (2009年10月), 特許第5215707号 (2013年3月).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医療所見文書の自由記述文からプロブレム抽出の規則定義を生成する専用ルールエディタ, 特願2008-091922 (2008年3月),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発光ダイオードおよびその製造方法, 特願2010-509270 (2008年5月), 特許第5384481号 (2013年10月).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安川 隼也, 前原 桂子 : </w:t>
      </w:r>
      <w:r>
        <w:rPr>
          <w:rFonts w:ascii="" w:hAnsi="" w:cs="" w:eastAsia=""/>
          <w:b w:val="false"/>
          <w:i w:val="false"/>
          <w:strike w:val="false"/>
          <w:color w:val="000000"/>
          <w:sz w:val="20"/>
          <w:u w:val="none"/>
        </w:rPr>
        <w:t>乳酸塩からピルビン酸塩の製造法, 特願2008-176805 (2008年7月), 特開2010-13415 (2010年1月), .</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大土井 啓祐 : </w:t>
      </w:r>
      <w:r>
        <w:rPr>
          <w:rFonts w:ascii="" w:hAnsi="" w:cs="" w:eastAsia=""/>
          <w:b w:val="false"/>
          <w:i w:val="false"/>
          <w:strike w:val="false"/>
          <w:color w:val="000000"/>
          <w:sz w:val="20"/>
          <w:u w:val="none"/>
        </w:rPr>
        <w:t>高分岐ポリマーを用いた光パターニング組成物, 特願2008-186586 (2008年7月), 特開2010-24330 (2010年2月), 特許第5473270号 (2014年2月).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ナノパターンを有するレーザーダイオード及びその製造方法, 特願2008-188715 (2008年7月), 特許第5383109号 (2013年10月).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特願12/278,829 (2008年8月), 特開US2009/0069654 (2009年3月),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特願2008-267671 (2008年10月), 特開2010-97412 (2010年4月), 特許第4653207号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特願2008-265358 (2008年10月), 特開2010-97265 (2010年4月), 特許第4729610号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立体規則性の高い多官能性ポリマー及びその製造方法, 特願2009-014816 (2009年1月), .</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青色材料及び材料の製造方法, 特願2009-032072 (2009年2月), 特開2010-189456 (2010年9月), .</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木宮 健太 : </w:t>
      </w:r>
      <w:r>
        <w:rPr>
          <w:rFonts w:ascii="" w:hAnsi="" w:cs="" w:eastAsia=""/>
          <w:b w:val="false"/>
          <w:i w:val="false"/>
          <w:strike w:val="false"/>
          <w:color w:val="000000"/>
          <w:sz w:val="20"/>
          <w:u w:val="none"/>
        </w:rPr>
        <w:t>光スイッチ, 特願2009-042874 (2009年2月), 特開2010-197743 (2010年9月), 特許第5019483号 (2012年6月).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特願2009-061811 (2009年3月), 特開2010-218046 (2010年9月), 特許第5286113号 (2013年6月).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火災検出システム, 特願2009-086267 (2009年3月), 特開2010-238028 (2010年10月), 特許第5356094号 (2013年9月).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特願2009-086277 (2009年3月), 特開2010-238032 (2010年10月), 特許第5518359号 (2014年4月).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戚 海文 : </w:t>
      </w:r>
      <w:r>
        <w:rPr>
          <w:rFonts w:ascii="" w:hAnsi="" w:cs="" w:eastAsia=""/>
          <w:b w:val="false"/>
          <w:i w:val="false"/>
          <w:strike w:val="false"/>
          <w:color w:val="000000"/>
          <w:sz w:val="20"/>
          <w:u w:val="none"/>
        </w:rPr>
        <w:t>金属ナノ粒子層を挟んだ薄膜積層体, 特願2009-92037 (2009年4月), 特許第2010-241638号 (2010年10月).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基板内部検査装置，基板内部検査方法，及び基板の製造方法, 特願2009158448 (2009年7月), 特開201113130 (2011年1月), 特許第5419080号 (2013年11月).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特願EPC09252403.2 (2009年10月), 特許第2178056号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特願European Patent/12151604.1 (2009年10月), 特許第2461300号 (2014年11月).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特願United Satets Patent12/578,859 (2009年10月), 特許第8,208,723号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共重合体の定量方法, 特願2009-252192 (2009年11月), 特開2011-085564 (2011年4月), 特許第5531563号 (2014年5月).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桑原 義典, 森本 努, 木下 悠亮, 黒崎 裕 : </w:t>
      </w:r>
      <w:r>
        <w:rPr>
          <w:rFonts w:ascii="" w:hAnsi="" w:cs="" w:eastAsia=""/>
          <w:b w:val="false"/>
          <w:i w:val="false"/>
          <w:strike w:val="false"/>
          <w:color w:val="000000"/>
          <w:sz w:val="20"/>
          <w:u w:val="none"/>
        </w:rPr>
        <w:t>がん治療用密封小線源の放射線強度測定装置, 特願2009-273344 (2009年12月), 特許第2009-273344号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伸吾, 溝口 幸司,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単結晶シリコンカーバイドの評価方法, 特願2009-296356 (2009年12月), 特開2011-149698 (2011年8月), 特許第5712456号 (2015年3月).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PCT/JP2010/051301 (Jan. 2010), WO2010/084997 A1 (Jul. 2010), .</w:t>
      </w:r>
    </w:p>
    <w:p>
      <w:pPr>
        <w:numPr>
          <w:numId w:val="8"/>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目視蛍光分析用具及びそれを用いる微量重金属の分析方法, 特願2010-022067 (2010年2月),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釜野 勝, 下野 雄輝, 上原 信知, 柳田 勝之, 山田 信治,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ドラゴンフルーツ果実の製造方法，及びドラゴンフルーツ果実, 特願2010069911 (2010年3月), 特開2011200159 (2011年10月), 特許第5704627号 (2015年3月).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特願2010-082658 (2010年3月), 特開2011-215806 (2011年10月), 特許第5302926号 (2013年6月).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特願2010-082683 (2010年3月), 特開2011-215809 (2011年10月), 特許第5309069号 (2013年7月).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特願2010-082651 (2010年3月), 特開2011-215804 (2011年10月), 特許第5356302号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光学活性芳香族ヒドロキシカルボン酸縮合体の製造方法及び光学活性化合物, 特願2010-107438 (2010年5月), 特開2010-285420 (2010年12月), .</w:t>
      </w:r>
    </w:p>
    <w:p>
      <w:pPr>
        <w:numPr>
          <w:numId w:val="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行本 卓生, 金子 靖祐, 西村 博一, 波左間 令一, 森口 芳文 : </w:t>
      </w:r>
      <w:r>
        <w:rPr>
          <w:rFonts w:ascii="" w:hAnsi="" w:cs="" w:eastAsia=""/>
          <w:b w:val="false"/>
          <w:i w:val="false"/>
          <w:strike w:val="false"/>
          <w:color w:val="000000"/>
          <w:sz w:val="20"/>
          <w:u w:val="none"/>
        </w:rPr>
        <w:t>直立構造物で構成された人工海岸の環境修復工法, 特願2010-05-07 (2010年5月),  (2014年1月), 特許第2010-107380号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遊佐 幸樹 : </w:t>
      </w:r>
      <w:r>
        <w:rPr>
          <w:rFonts w:ascii="" w:hAnsi="" w:cs="" w:eastAsia=""/>
          <w:b w:val="false"/>
          <w:i w:val="false"/>
          <w:strike w:val="false"/>
          <w:color w:val="000000"/>
          <w:sz w:val="20"/>
          <w:u w:val="none"/>
        </w:rPr>
        <w:t>微小構造体の作製方法, 特願2010-122423 (2010年5月), 特開2011-246780 (2011年12月), .</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黒田 耕平 : </w:t>
      </w:r>
      <w:r>
        <w:rPr>
          <w:rFonts w:ascii="" w:hAnsi="" w:cs="" w:eastAsia=""/>
          <w:b w:val="false"/>
          <w:i w:val="false"/>
          <w:strike w:val="false"/>
          <w:color w:val="000000"/>
          <w:sz w:val="20"/>
          <w:u w:val="none"/>
        </w:rPr>
        <w:t>微小構造体の製造方法, 特願2010-141690 (2010年6月), 特開2012-009497 (2012年1月),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将幸, 大土井 啓祐,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高分岐ポリマー及びそれを含む組成物, 特願PCT/JP2010/061623 (2010年7月), 特開WO2011/004865 (2011年1月), 特許第5651111号 (2014年11月).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畑中 辰也, 大土井 啓祐 : </w:t>
      </w:r>
      <w:r>
        <w:rPr>
          <w:rFonts w:ascii="" w:hAnsi="" w:cs="" w:eastAsia=""/>
          <w:b w:val="false"/>
          <w:i w:val="false"/>
          <w:strike w:val="false"/>
          <w:color w:val="000000"/>
          <w:sz w:val="20"/>
          <w:u w:val="none"/>
        </w:rPr>
        <w:t>イオン性高分岐ポリマー及び炭素ナノ材料分散剤, 特願2010-161021 (2010年7月), 特開2012-21100 (2012年2月), 特許第5676170号 (2015年1月).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レアメタルの選択的回収方法, 特願2010-164850 (2010年7月), .</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堀田 雅敏 : </w:t>
      </w:r>
      <w:r>
        <w:rPr>
          <w:rFonts w:ascii="" w:hAnsi="" w:cs="" w:eastAsia=""/>
          <w:b w:val="false"/>
          <w:i w:val="false"/>
          <w:strike w:val="false"/>
          <w:color w:val="000000"/>
          <w:sz w:val="20"/>
          <w:u w:val="none"/>
        </w:rPr>
        <w:t>低温脱着材料・その製造方法及び低温脱着方法, 特願2010-169835 (2010年7月), 特開2012-30152 (2012年2月), 特許第5751464号 (2016年8月).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津村 勇多, 大久保 彰 : </w:t>
      </w:r>
      <w:r>
        <w:rPr>
          <w:rFonts w:ascii="" w:hAnsi="" w:cs="" w:eastAsia=""/>
          <w:b w:val="false"/>
          <w:i w:val="false"/>
          <w:strike w:val="false"/>
          <w:color w:val="000000"/>
          <w:sz w:val="20"/>
          <w:u w:val="none"/>
        </w:rPr>
        <w:t>エチレンオキサイド製造用触媒及びエチレンオキサイドの製造方法, 特願2010-176812 (2010年8月), 特開2012-035187 (2012年2月), 特許第5643931号 (2014年11月).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プローブの作製方法およびプローブ，ならびに走査プローブ顕微鏡, 特願2010-193527 (2010年8月), 特開2010-276617 (2010年12月), 特許第5044003号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静電容量型水分計および水位計, 特願2010-275203 (2010年12月), 特開2012-122909 (2012年6月), 特許第5688731号 (2015年2月).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虫の画像処理装置，画像処理方法，画像処理プログラム及びコンピュータで読み取り可能な記憶媒体, 特願2011-023370 (2011年2月), 特開2012-161269 (2012年8月), 特許第5812321号 (2015年10月).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田嶋 孝裕 : </w:t>
      </w:r>
      <w:r>
        <w:rPr>
          <w:rFonts w:ascii="" w:hAnsi="" w:cs="" w:eastAsia=""/>
          <w:b w:val="false"/>
          <w:i w:val="false"/>
          <w:strike w:val="false"/>
          <w:color w:val="000000"/>
          <w:sz w:val="20"/>
          <w:u w:val="none"/>
        </w:rPr>
        <w:t>第3級アルコール由来のエステルの製造方法, 特願2011-052693 (2011年3月),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板東 孝文,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動画像符号化装置，動画像符号化方法，動画像符号化プログラム及びコンピュータで読み取り可能な記録媒体, 特願2011-088674 (2011年4月), 特許第5950260号 (2016年6月).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豊信,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米津 真人,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皮膚内部のコラーゲン状態の評価方法及び皮膚老化の評価方法, 特願2011-104652 (2011年5月), 特開2012-235804 (2012年12月), 特許第5706226号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浅海 慎一郎, 青木 直志, 高桑 義直,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濃度計測装置, 特願2011-107617 (2011年5月), .</w:t>
      </w:r>
    </w:p>
    <w:p>
      <w:pPr>
        <w:numPr>
          <w:numId w:val="10"/>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藤原 聡 : </w:t>
      </w:r>
      <w:r>
        <w:rPr>
          <w:rFonts w:ascii="" w:hAnsi="" w:cs="" w:eastAsia=""/>
          <w:b w:val="false"/>
          <w:i w:val="false"/>
          <w:strike w:val="false"/>
          <w:color w:val="000000"/>
          <w:sz w:val="20"/>
          <w:u w:val="none"/>
        </w:rPr>
        <w:t>磁気電気効果素子, 特願2010-162612 (2011年7月), 特開2012-028369 (2012年2月),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13/138,210 (Jul. 2011),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特願2011-161880 (2011年7月), 特開2011-238280 (2011年11月), .</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201080005509.5 (Jul. 2011),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岸川 博紀,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変調方式変換器，中継器，及び変調方式の変換方法, 特願2011-163998 (2011年7月), .</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10733598.6 (Aug. 2011),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正夫, 太田 聡, 池田 遼平,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地上コイルの絶縁診断方法及びその装置, 特願2011-188489 (2011年8月), 特開2013-50383 (2013年3月), 特許第5687161号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北内 洋介, 稲田 満 : </w:t>
      </w:r>
      <w:r>
        <w:rPr>
          <w:rFonts w:ascii="" w:hAnsi="" w:cs="" w:eastAsia=""/>
          <w:b w:val="false"/>
          <w:i w:val="false"/>
          <w:strike w:val="false"/>
          <w:color w:val="000000"/>
          <w:sz w:val="20"/>
          <w:u w:val="none"/>
        </w:rPr>
        <w:t>流体成分分析機構及び発熱量計測装置並びに発電プラント, 特願2011-190702 (2011年9月), .</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特願PCT/JP2011/072924 (2011年10月), 特開WO 2012/046751 A1 (2012年4月), .</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特願2012-537727 (2011年10月), .</w:t>
      </w:r>
    </w:p>
    <w:p>
      <w:pPr>
        <w:numPr>
          <w:numId w:val="11"/>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猪口 博幸, 土田 孝雄 : </w:t>
      </w:r>
      <w:r>
        <w:rPr>
          <w:rFonts w:ascii="" w:hAnsi="" w:cs="" w:eastAsia=""/>
          <w:b w:val="false"/>
          <w:i w:val="false"/>
          <w:strike w:val="false"/>
          <w:color w:val="000000"/>
          <w:sz w:val="20"/>
          <w:u w:val="none"/>
        </w:rPr>
        <w:t>標識具の状態監視システム及び方法, 特願2012-112195 (2012年5月), 特開2013-238058 (2013年11月), 特許第2013-238058号 (2013年11月).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切り口変形の少ない多角形断面を持つ管のロール成形方法, 特願2012-145316 (2012年6月), 特開2014-008514 (2014年1月), 特許第B21C-037/15号 (2014年1月).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仁, 丸橋 美由紀, 長尾 綾子, 平岡 忠志,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服部 宏祐 : </w:t>
      </w:r>
      <w:r>
        <w:rPr>
          <w:rFonts w:ascii="" w:hAnsi="" w:cs="" w:eastAsia=""/>
          <w:b w:val="false"/>
          <w:i w:val="false"/>
          <w:strike w:val="false"/>
          <w:color w:val="000000"/>
          <w:sz w:val="20"/>
          <w:u w:val="none"/>
        </w:rPr>
        <w:t>検出対象物の測定方法, 特願2012-187102 (2012年8月), 特開2014-044135 (2014年3月), 特許第6124107号 (2017年4月).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弥永 祐樹 : </w:t>
      </w:r>
      <w:r>
        <w:rPr>
          <w:rFonts w:ascii="" w:hAnsi="" w:cs="" w:eastAsia=""/>
          <w:b w:val="false"/>
          <w:i w:val="false"/>
          <w:strike w:val="false"/>
          <w:color w:val="000000"/>
          <w:sz w:val="20"/>
          <w:u w:val="none"/>
        </w:rPr>
        <w:t>スペクトル分解能とスペクトル確度を向上するフーリエ変換型分光法，分光装置および分光計測プログラム, 特願2012-185978 (2012年8月), 特開WO2014/034085 (2014年3月), 特許第6032574号 (2016年11月).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搬送装置および飛行体の制御方法, 特願2012-240559 (2012年10月), 特開W02014/068982 (2014年5月), 特許第6161043号 (2017年6月).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特願2012-255194 (2012年11月), 特開2014-102736 (2014年6月), 特許第6095049号 (2017年2月).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金 慶日,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佐々木 啓幸, 平田 和弘, 佐藤 靖夫, 平石 佳之, 三ツ森 正之 : </w:t>
      </w:r>
      <w:r>
        <w:rPr>
          <w:rFonts w:ascii="" w:hAnsi="" w:cs="" w:eastAsia=""/>
          <w:b w:val="false"/>
          <w:i w:val="false"/>
          <w:strike w:val="false"/>
          <w:color w:val="000000"/>
          <w:sz w:val="20"/>
          <w:u w:val="none"/>
        </w:rPr>
        <w:t>3次元検査診断用シート，3次元検査診断用デバイス，3次元検査診断用シートの製造方法および検査診断方法, 特願P2012284231 (2012年12月), 特開P2014126484A (2014年7月), 特許第2012-284231号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高橋 聡一郎 : </w:t>
      </w:r>
      <w:r>
        <w:rPr>
          <w:rFonts w:ascii="" w:hAnsi="" w:cs="" w:eastAsia=""/>
          <w:b w:val="false"/>
          <w:i w:val="false"/>
          <w:strike w:val="false"/>
          <w:color w:val="000000"/>
          <w:sz w:val="20"/>
          <w:u w:val="none"/>
        </w:rPr>
        <w:t>捕獲虫類の同定方法及び同定システム, 特願2013-11244 (2013年1月), 特開2014-142833 (2014年8月), 特許第5690856号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秋原 秀治 : </w:t>
      </w:r>
      <w:r>
        <w:rPr>
          <w:rFonts w:ascii="" w:hAnsi="" w:cs="" w:eastAsia=""/>
          <w:b w:val="false"/>
          <w:i w:val="false"/>
          <w:strike w:val="false"/>
          <w:color w:val="000000"/>
          <w:sz w:val="20"/>
          <w:u w:val="none"/>
        </w:rPr>
        <w:t>酸化脱水素触媒の製造法およびアルケンの製造方法, 特願2013-011888 (2013年1月), 特開2014-140827 (2014年8月), 特許第6037849号 (2016年11月).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特願2013-021299 (2013年2月), 特許第6200416号 (2017年9月).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大志茂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画像読取方法，画像抽出方法，透明シート及び画像読取装置, 特願2013-059017 (2013年3月), 特開2014-183744 (2014年10月), .</w:t>
      </w:r>
    </w:p>
    <w:p>
      <w:pPr>
        <w:numPr>
          <w:numId w:val="12"/>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新規なナフトピラン環化合物，該化合物の製造方法およびその用途,  (2013年4月), 特許第2013-078939号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電子回路の双方向信号線の電気検査法, 特願2013-79766 (2013年4月), .</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特願2013-099081 (2013年5月), .</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特願2013-159836 (2013年7月), 特開2015-31544 (2015年2月), 特許第5973969号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増幅中継光ファイバ伝送システム及び光ファイバ伝送システム用増幅中継器,  (2013年8月), 特開2015-050670 (2015年), .</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(2015年3月), .</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特許第6057430号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特願2013-250830 (2013年12月), 特開2015-108919 (2015年6月), 特許第6042316号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特願2013-250824 (2013年12月), 特開2015-108919 (2015年6月), 特許第6166650号 (2017年6月).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特願2013-250849 (2013年12月), 特開2015-108924 (2015年6月), 特許第6166651号 (2017年6月).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炎検出装置および炎検出候補領域特定方法, 特願2013-250810 (2013年12月), 特開2015-108917 (2015年6月),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特願2013-250838 (2013年12月), 特開2015-108920 (2015年6月),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特願2013-250846 (2013年12月), 特開2015-108922 (2015年6月), .</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特願PCT/JP2014/052485 (2014年2月), 特開WO2014/123095 (2014年8月), .</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特願112011504471T (2014年2月), 特許第112011504471T号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位相感応型光増幅器及び励起光位相同期回路,  (2014年2月), 特許第P11134号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特願2014-072555 (2014年3月), 特開2015-194911 (2015年11月),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特願2014-072578 (2014年3月), 特開2015-194915 (2015年11月),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特願2014-075335 (2014年4月), 特開2015-197787 (2015年10月), 特許第6457727号 (2018年12月).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特願2014-075340 (2014年4月), 特開2015-197788 (2015年11月), 特許第6457728号 (2018年12月).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特願2014-075346 (2014年4月), 特開2015-197789 (2015年11月), 特許第6457729号 (2018年12月).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特願PCT/JP2014/002376 (2014年4月), 特開WO2014/181527 (2015年11月), .</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(2014年4月), 特開US2016/0061704A1(China) (2016年1月), 特許第ZL201480008102.6号 (2018年11月).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特願103116237(Taiwan) (2014年5月), 特開201510501(Taiwan) (2015年3月), 特許第515421(Taiwan)号 (2016年1月).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特願2014-096920 (2014年5月), 特開2014-238391 (2014年12月), 特許第6326284号 (2018年4月).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西野 功二, 山路 道雄, 薬師寺 忠幸 : </w:t>
      </w:r>
      <w:r>
        <w:rPr>
          <w:rFonts w:ascii="" w:hAnsi="" w:cs="" w:eastAsia=""/>
          <w:b w:val="false"/>
          <w:i w:val="false"/>
          <w:strike w:val="false"/>
          <w:color w:val="000000"/>
          <w:sz w:val="20"/>
          <w:u w:val="none"/>
        </w:rPr>
        <w:t>インライン型濃度計及び濃度検出方法, 特願2014-96920 (2014年5月), 特開2014-238391 (2014年12月), .</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阿部 武由, 福岡 憲泰 : </w:t>
      </w:r>
      <w:r>
        <w:rPr>
          <w:rFonts w:ascii="" w:hAnsi="" w:cs="" w:eastAsia=""/>
          <w:b w:val="false"/>
          <w:i w:val="false"/>
          <w:strike w:val="false"/>
          <w:color w:val="000000"/>
          <w:sz w:val="20"/>
          <w:u w:val="none"/>
        </w:rPr>
        <w:t>薬物動態パラメータの推定方法及び薬物動態パラメータの推定プログラム, 特願2014-63011 (2014年6月), 特開2015-181853 (2015年10月), .</w:t>
      </w:r>
    </w:p>
    <w:p>
      <w:pPr>
        <w:numPr>
          <w:numId w:val="13"/>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肥後 春男 : </w:t>
      </w:r>
      <w:r>
        <w:rPr>
          <w:rFonts w:ascii="" w:hAnsi="" w:cs="" w:eastAsia=""/>
          <w:b w:val="false"/>
          <w:i w:val="false"/>
          <w:strike w:val="false"/>
          <w:color w:val="000000"/>
          <w:sz w:val="20"/>
          <w:u w:val="none"/>
        </w:rPr>
        <w:t>リキリチゲニン前駆物質の製造方法, 特願2014-136494 (2014年7月), .</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特願PCT/JP2014/003830 (2014年7月), 特開WO2015/015750 (2015年2月), .</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(2014年7月), 特開CN105556283B(China) (2016年5月), 特許第ZL 201480022888.7号 (2019年1月).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特許第I586955(Taiwan)号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特願2014-154307 (2014年7月), .</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InGaN系化合物半導体発光装置の製造方法及び波長調整方法, 特願2014-166047 (2014年8月), .</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ゴーストイメージングを利用した物質測定装置,  (2014年8月), 特許第2014-166515号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柘植 覚 : </w:t>
      </w:r>
      <w:r>
        <w:rPr>
          <w:rFonts w:ascii="" w:hAnsi="" w:cs="" w:eastAsia=""/>
          <w:b w:val="false"/>
          <w:i w:val="false"/>
          <w:strike w:val="false"/>
          <w:color w:val="000000"/>
          <w:sz w:val="20"/>
          <w:u w:val="none"/>
        </w:rPr>
        <w:t>ハミング空間検索装置，ハミング空間検索方法，ハミング空間検索プログラムおよび記録媒体, 特願P2014-168401 (2014年8月), 特開P2014-238884A (2014年12月), 特許第JP6031475B号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特願PCT/JP2014/071877 (2014年8月), 特開WO2015/025919 (2015年2月), .</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(2014年8月), 特開US2016/0178517A1 (2016年6月), 特許第10302563号 (2019年5月).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加地 栄一 : </w:t>
      </w:r>
      <w:r>
        <w:rPr>
          <w:rFonts w:ascii="" w:hAnsi="" w:cs="" w:eastAsia=""/>
          <w:b w:val="false"/>
          <w:i w:val="false"/>
          <w:strike w:val="false"/>
          <w:color w:val="000000"/>
          <w:sz w:val="20"/>
          <w:u w:val="none"/>
        </w:rPr>
        <w:t>新規エステル交換反応用触媒およびそれを用いたエステル化合物の製造方法, 特願2014-172501 (2014年8月), 特開2016-47799 (2016年4月), 特許第6317212号 (2018年4月).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特願2014-244828 (2014年12月), 特開2016-110258 (2016年6月), 特許第6322127号 (2018年4月).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特願2014-244835 (2014年12月), 特開2016-110262 (2016年6月), 特許第6322128号 (2018年4月).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特願2014-244833 (2014年12月), 特開2016-110261 (2016年6月), 特許第6372854号 (2018年7月).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特願2014-244839 (2014年12月), 特開2016-110263 (2016年6月), 特許第6386352号 (2018年8月).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真田 雅和,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触媒構造体および水素製造装置, 特願2014-258550 (2014年12月), 特開2016-117028 (2016年6月), .</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熱交換器, 特願2014-266900 (2014年12月), 特開2016-125762 (2016年7月), 特許第6390053号 (2018年8月).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特願201540747 (2015年3月), 特開2013171366 (2013年8月),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北尾 久平,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ジエポキシ化合物の製造方法, 特願2015-079601 (2015年4月),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流体組成分析装置，熱量計，これを備えているガスタービンプラント，及びその運転方法, 特願201572179 (2015年4月), 特開2013207706 (2013年10月),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特願2015-7018464(Korea) (2015年7月), 特開2015-0093232(Korea) (2015年8月), 特許第1722013号 (2017年3月).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特願10-2015-7018783 (2015年7月), 特許第10-2110743号 (2020年5月).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安永 遼真, 曽根 由明, 古川 哲治, 鈴木 謙一, 廣田 悠介, 渡邊 尚,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データ転送方法及び通信システム, 特願2015-140936(P2015-140936) (2015年7月), 特開2017-22669(P2017-22669A) (2017年1月), 特許第2017-022669号 (2017年1月).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特願PCT/JP2015/003692 (2015年7月), 特開WO2016/017122 (2016年2月),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特願15/321,398(USA) (2015年7月), 特開US2017/0199117A1(Taiwan) (2017年5月), 特許第10222323号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特願104124254(Taiwan) (2015年7月), 特開201610414(Taiwan) (2016年3月), 特許第I681181号 (2020年1月).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特願201580024410.2(China) (2015年7月), 特開CN106662524A(China) (2016年3月),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(2015年8月), 特開CN105247344A(China) (2016年1月),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特願2015-161234 (2015年8月),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特願2015-161233 (2015年8月), .</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特願14/654,996 (2015年9月), 特許第US 9,393,554 B2号 (2016年7月).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特願201480007398.X (2015年9月), 特許第ZL201480007398.X号 (2019年4月).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特願2015-197900 (2015年10月), 特開2017-72031 (2017年4月),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特願2015-197902 (2015年10月), 特開2017-72032 (2017年4月),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特願2015-7027686(Korea) (2015年10月), 特開2015-0133745 (Korea) (2015年11月), 特許第1737377号 (2017年5月).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透気性測定方法，および透気性測定装置,  (2015年10月),  (2020年1月), 特許第6652759号 (2020年1月).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(2015年10月), 特開CN105556283A(China) (2016年5月), .</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イソブチレンの製造方法, 特願2015-213170 (2015年10月),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特願11201509120V(Singapore) (2015年11月), 特開11201509120V(Singapore) (2015年12月), 特許第11201509120V号 (2017年1月).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特願14/888,841(USA) (2015年11月), 特開US2016/0061704A1(USA) (2016年3月), 特許第9651467号 (2017年5月).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特願2015-235641 (2015年12月), 特開2017-103626 (2017年6月), 特許第6593791号 (2019年10月).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特願2015-235647 (2015年12月), 特開2017-102719 (2017年6月), 特許第6617015号 (2019年12月).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特願2015-235628 (2015年12月), 特開2017-102718 (2017年6月), 特許第6664689号 (2020年2月).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知己, 橘 忠彦, 河野 泰志,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フィルタ, 特願2015-241653 (2015年12月), 特開2017-106483 (2017年6月), 特許第6719896号 (2020年6月).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特願2016-000897 (2016年1月),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特願2016-000896 (2016年1月),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特願11201600596Y(Singapore) (2016年1月), 特開11201600596Y(Singapore) (2016年2月), 特許第11201600596Y号 (2017年7月).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手洗い監視システム, 特願2016-015286 (2016年1月), 特開2017-134712 (2017年8月), 特許第6305448号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プロピオンアルデヒドの製造方法, 特願2016-016014 (2016年1月),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特願14/909,424(USA) (2016年2月), 特開US2016/0169800A1 (USA) (2016年6月), 特許第10371630号 (2019年8月).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(2016年2月), 特開US2016/0178517A1 (USA) (2016年6月), .</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霜村 潤, 平田 祥一, 道浦 吉貞 : </w:t>
      </w:r>
      <w:r>
        <w:rPr>
          <w:rFonts w:ascii="" w:hAnsi="" w:cs="" w:eastAsia=""/>
          <w:b w:val="false"/>
          <w:i w:val="false"/>
          <w:strike w:val="false"/>
          <w:color w:val="000000"/>
          <w:sz w:val="20"/>
          <w:u w:val="none"/>
        </w:rPr>
        <w:t>未開示, 特願2016054522 (2016年3月),  (2017年9月), .</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照明装置及び照明方法, 特願2016-073116 (2016年3月),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Chien-Yuan Chen : </w:t>
      </w:r>
      <w:r>
        <w:rPr>
          <w:rFonts w:ascii="" w:hAnsi="" w:cs="" w:eastAsia=""/>
          <w:b w:val="false"/>
          <w:i w:val="false"/>
          <w:strike w:val="false"/>
          <w:color w:val="000000"/>
          <w:sz w:val="20"/>
          <w:u w:val="none"/>
        </w:rPr>
        <w:t>OPTICAL MEASUREMENT SYSTEM, 特願105204685 (2016年4月), 特許第明526688号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Chien-Yuan Chen : </w:t>
      </w:r>
      <w:r>
        <w:rPr>
          <w:rFonts w:ascii="" w:hAnsi="" w:cs="" w:eastAsia=""/>
          <w:b w:val="false"/>
          <w:i w:val="false"/>
          <w:strike w:val="false"/>
          <w:color w:val="000000"/>
          <w:sz w:val="20"/>
          <w:u w:val="none"/>
        </w:rPr>
        <w:t>OPTICAL MEASUREMENT SYSTEM, 特願105204685(Taiwan) (2016年4月),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特願2016-099035 (2016年5月),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プロピオンアルデヒドの製造方法, 特願2016-108673 (2016年5月), .</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飛行体の姿勢制御方法, 特願2016-111129 (2016年6月), 特開2017-214044 (2017年12月), 特許第6803602(P6803602)号 (2020年12月).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特願PCT/JP2016/66636 (2016年6月), 特開WO2017/002535 (2017年1月), .</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特願2017-526246 (2016年6月), 特開2017/002535 (2017年1月),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クリーンルーム入室者の清浄度管理方法及び管理システム, 特願2016-130004 (2016年6月), 特開2018-005464 (2018年1月), 特許第6302007号 (2018年3月).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特願2016-537745 (2016年7月), 特開WO2016/017122 (2016年2月), 特許第6653881号 (2020年1月).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府川 隆, 服部 大輝, 永瀬 正明, 田中 一輝, 西野 功二, 池田 信一 : </w:t>
      </w:r>
      <w:r>
        <w:rPr>
          <w:rFonts w:ascii="" w:hAnsi="" w:cs="" w:eastAsia=""/>
          <w:b w:val="false"/>
          <w:i w:val="false"/>
          <w:strike w:val="false"/>
          <w:color w:val="000000"/>
          <w:sz w:val="20"/>
          <w:u w:val="none"/>
        </w:rPr>
        <w:t>濃度測定装置, 特願2016-149189 (2016年7月),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特願PCT/JP2016/003668 (2016年8月), 特開WO2017/029791 (2017年2月),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特願2017-7032580(Korea) (2016年8月), 特開2017-0134741 (2017年12月), 特許第10-2027264号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特願2017-7032581(Korea) (2016年8月), 特開2017-0134742 (2017年12月), 特許第10-2082172号 (2020年2月).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特願201680025146.9(China) (2016年8月), 特開CN107850533 (2018年3月), 特許第ZL201680025146.9号 (2020年6月).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特願201680025238.7(China) (2016年8月), 特開CN107923841 (2018年4月), 特許第ZL201680025238.7号 (202年7月).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特願15/748,264 (2016年8月), 特開US2018/0217054A1 (2018年8月), 特許第10976240号 (2021年4月).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特願2017-535234 (2016年8月), 特許第6811966号 (2020年12月).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特願2017-535233 (2016年8月),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特願105126104(Taiwan) (2016年8月), 特開201716768 (2017年5月), 特許第I644094号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特願105126104 (2016年8月), 特開201716768 (2017年5月),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特願105126105(Taiwan) (2016年8月), 特開201719148 (2017年6月), 特許第I644092号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和田 志郎, 劉 強, 木村 亮介 : </w:t>
      </w:r>
      <w:r>
        <w:rPr>
          <w:rFonts w:ascii="" w:hAnsi="" w:cs="" w:eastAsia=""/>
          <w:b w:val="false"/>
          <w:i w:val="false"/>
          <w:strike w:val="false"/>
          <w:color w:val="000000"/>
          <w:sz w:val="20"/>
          <w:u w:val="none"/>
        </w:rPr>
        <w:t>4-ピリドンおよびその製造方法, 特願2016-206798 (2016年10月), 特開2017-78042 (2017年4月),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祥行,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高松 哲郎, 原田 義規 : </w:t>
      </w:r>
      <w:r>
        <w:rPr>
          <w:rFonts w:ascii="" w:hAnsi="" w:cs="" w:eastAsia=""/>
          <w:b w:val="false"/>
          <w:i w:val="false"/>
          <w:strike w:val="false"/>
          <w:color w:val="000000"/>
          <w:sz w:val="20"/>
          <w:u w:val="none"/>
        </w:rPr>
        <w:t>肿瘤部位的辨別方法，肿瘤部位的辨別装置, 特願201680064613.9 (2016年11月), 特許第ZL201680064613.9号 (2020年10月).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特願2017-560088 (2016年12月), 特開WO2017/119282 (2017年7月), 特許第6710839号 (2020年6月).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特願PCT/JP2016/087949 (2016年12月), 特開WO2017/119283 (2017年7月),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特願PCT/JP2016/087948 (2016年12月), 特開WO2017/119282 (2017年7月),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特願201680077813.8(China) (2016年12月), 特開108463710 (2018年8月), 特許第201780030052.5号 (2021年6月).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特願16/068,087(USA) (2016年12月), 特開2019-0049368 (2019年2月), 特許第10732099号 (2020年8月).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特願2017-560089 (2016年12月), 特許第6761431号 (2020年9月).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特願108463710 (2016年12月),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賀谷 龍, 中野 秀亮,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ガスエンジン, 特願2016-254690 (2016年12月), 特開2018-66369 (2018年4月), 特許第6714198号 (2020年6月).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八田 博志, 西谷 豊, 福井 涼, 宇都宮 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小笠原 永久, 山田 浩之 : </w:t>
      </w:r>
      <w:r>
        <w:rPr>
          <w:rFonts w:ascii="" w:hAnsi="" w:cs="" w:eastAsia=""/>
          <w:b w:val="false"/>
          <w:i w:val="false"/>
          <w:strike w:val="false"/>
          <w:color w:val="000000"/>
          <w:sz w:val="20"/>
          <w:u w:val="none"/>
        </w:rPr>
        <w:t>検査装置，検査方法，検査プログラム，記憶媒体，および検査システム, 特願2017-005152 (2017年1月), 特開2018-115874 (2018年7月), 特許第6865927号 (2021年4月).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 文男, 松本 卓也, 岡田 正弘,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柳下 勇, 遠宮 史一 : </w:t>
      </w:r>
      <w:r>
        <w:rPr>
          <w:rFonts w:ascii="" w:hAnsi="" w:cs="" w:eastAsia=""/>
          <w:b w:val="false"/>
          <w:i w:val="false"/>
          <w:strike w:val="false"/>
          <w:color w:val="000000"/>
          <w:sz w:val="20"/>
          <w:u w:val="none"/>
        </w:rPr>
        <w:t>有床人工歯製造装置，有床人工歯製造システム及び有床人工歯の製造方法, 特願2017-5753 (2017年1月), .</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プロピレンオキサイドの製造法, 特願2017-35232 (2017年2月), 特開2018-140948 (2018年9月), .</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 </w:t>
      </w:r>
      <w:r>
        <w:rPr>
          <w:rFonts w:ascii="" w:hAnsi="" w:cs="" w:eastAsia=""/>
          <w:b w:val="false"/>
          <w:i w:val="false"/>
          <w:strike w:val="false"/>
          <w:color w:val="000000"/>
          <w:sz w:val="20"/>
          <w:u w:val="none"/>
        </w:rPr>
        <w:t>ビニルアルコールー酢酸ビニル共重合体の製造方法, 特願PCT/JP2017/017409 (2017年5月), 特開WO2017/195735 (2017年11月), 特許第6447896号 (2018年12月).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特願PCT/JP2017/018180 (2017年5月), 特開WO2017/199904 (2017年5月),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特願201780030052.5 (2017年5月), 特開109154567 (2019年1月), 特許第201780030052.5号 (2021年6月).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特願PCT/JP2017/018180 (2017年5月), 特許第6901145号 (2021年6月).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特願2018-518282 (2017年5月), 特許第6901145号 (2021年6月).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特願2018-7032982 (2017年5月),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捕獲虫類の同定方法, 特願2017-102019 (2017年5月), 特許第6313886号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特願PCT/JP2017/020095 (2017年5月), 特開WO2017/209126 (2017年12月), .</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特願2017/535463 (2017年5月), 特開WO2017/209126A1, 特許第6482104号 (2019年2月).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矢崎 徹, 植松 裕, 池田 康浩,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伊喜利 勇貴 : </w:t>
      </w:r>
      <w:r>
        <w:rPr>
          <w:rFonts w:ascii="" w:hAnsi="" w:cs="" w:eastAsia=""/>
          <w:b w:val="false"/>
          <w:i w:val="false"/>
          <w:strike w:val="false"/>
          <w:color w:val="000000"/>
          <w:sz w:val="20"/>
          <w:u w:val="none"/>
        </w:rPr>
        <w:t>半導体装置，及び半導体集積回路, 特願2017-107547 (2017年5月), 特開2018-206829 (2018年12月), 特許第2017-107547号 (2018年12月).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特開2019-018589 (2019年2月), 特許第6960627(P6960627)号 (2021年10月).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益田 美子, 高井 靖拡, 宮村 和憲 : </w:t>
      </w:r>
      <w:r>
        <w:rPr>
          <w:rFonts w:ascii="" w:hAnsi="" w:cs="" w:eastAsia=""/>
          <w:b w:val="false"/>
          <w:i w:val="false"/>
          <w:strike w:val="false"/>
          <w:color w:val="000000"/>
          <w:sz w:val="20"/>
          <w:u w:val="none"/>
        </w:rPr>
        <w:t>ボウル及びボウルミキサー, 特願2017-136166 (2017年7月), 特開2019-17265 (2019年2月), 特許第6935865号 (2021年8月).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磁気浮上式鉄道のための模擬地上コイル及び模擬推進コイル, 特願2017-142834 (2017年7月), 特開2019-24287 (2019年2月), 特許第6940140号 (2021年9月).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特願PCT/JP2017/026868 (2017年7月), 特許第6912766号 (2021年7月).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特願106125228(Taiwan) (2017年7月), 特開201816389 (2018年5月), 特許第I651529号 (2019年2月).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特願16/320,002(USA) (2017年7月), 特開2019-0271636 (2019年9月), 特許第10928303号 (2021年2月).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特願2018-7024156(Kore) (2017年7月),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特願201780018319.9(China) (2017年7月), .</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飲用容器, 特願2017-154238 (2017年8月), 特開2018-29959 (2018年3月), 特許第6880361号 (2021年5月).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田上 周路, 深野 秀樹,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屈折率計測装置及び方法, 特願2017-160442 (2017年8月), 特開2019-039723 (2019年3月), 特許第6985695号 (2021年11月).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仁木 守一, 喜来 祐太朗,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自動車のフロントガラス内の割れ検出方法, 特願2017-184199 (2017年9月), 特開2019-60664 (2019年4月), 特許第6989843号 (2021年12月).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共焦点顕微鏡及び画像化システム, 特願2017-188816 (2017年9月), 特開2021-028644 (2021年2月), .</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澤田 英司, 水野 一郎, 佐竹 洋輔 : </w:t>
      </w:r>
      <w:r>
        <w:rPr>
          <w:rFonts w:ascii="" w:hAnsi="" w:cs="" w:eastAsia=""/>
          <w:b w:val="false"/>
          <w:i w:val="false"/>
          <w:strike w:val="false"/>
          <w:color w:val="000000"/>
          <w:sz w:val="20"/>
          <w:u w:val="none"/>
        </w:rPr>
        <w:t>ドローンと無人船とのテレメトリ―連携システム, 特願2017-198929 (2017年10月),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 特願2017-227711 (2017年11月), 特開2019-96265 (2019年6月), 特許第7129053号 (2022年8月).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特願15/748,261(USA) (2018年1月), 特開US2018/0217053A1 (2018年8月), 特許第10324029号 (2019年6月).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特願15/748,264(USA) (2018年1月), 特開US2018/0217054A1 (2018年8月), 特許第10976240号 (2021年4月).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プロピレンオキサイドの製造方法, 特願2018-025285 (2018年2月), 特開2019-137665 (2019年8月), .</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歩行支援装置及び歩行支援靴,  (2018年2月), 特許第2018-031244号.</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歩行支援装置及び歩行支援靴, 特願2018-031244 (2018年2月),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励起光位相同期ループ回路および励起光位相同期方法, 特願2018-060743 (2018年3月), 特開2019-174558 (2019年),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光増幅器性能評価方法および評価回路, 特願2018-060629 (2018年3月), 特開2019-174550 (2019年), .</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飯山 真充 : </w:t>
      </w:r>
      <w:r>
        <w:rPr>
          <w:rFonts w:ascii="" w:hAnsi="" w:cs="" w:eastAsia=""/>
          <w:b w:val="false"/>
          <w:i w:val="false"/>
          <w:strike w:val="false"/>
          <w:color w:val="000000"/>
          <w:sz w:val="20"/>
          <w:u w:val="none"/>
        </w:rPr>
        <w:t>電気化学検出器及び電気化学検出装置, 特願2018-134942 (2018年7月), 特開2020-12722 (2020年1月),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特願PCT/JP2018/029924 (2018年8月), 特開WO2019/031584 (2019年2月), 特許第US10837906号 (2021年11月).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特願2019-535718 (2018年8月), 特開WO2019/031584 (2019年2月), 特許第7079509号 (2022年5月).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特願2018-7023285(Korea) (2018年8月), 特開WO2016/017122 (2016年2月), 特許第10-2128293号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飯山 真充 : </w:t>
      </w:r>
      <w:r>
        <w:rPr>
          <w:rFonts w:ascii="" w:hAnsi="" w:cs="" w:eastAsia=""/>
          <w:b w:val="false"/>
          <w:i w:val="false"/>
          <w:strike w:val="false"/>
          <w:color w:val="000000"/>
          <w:sz w:val="20"/>
          <w:u w:val="none"/>
        </w:rPr>
        <w:t>電気化学センサー用電極，電気化学センサー，電気化学的検出装置及び電気化学的検出方法, 特願2018-206584 (2018年11月), 特開2020-071172 (2020年5月), 特許第7202563号 (2022年12月).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西村 洋平, 妹尾 美咲 : </w:t>
      </w:r>
      <w:r>
        <w:rPr>
          <w:rFonts w:ascii="" w:hAnsi="" w:cs="" w:eastAsia=""/>
          <w:b w:val="false"/>
          <w:i w:val="false"/>
          <w:strike w:val="false"/>
          <w:color w:val="000000"/>
          <w:sz w:val="20"/>
          <w:u w:val="none"/>
        </w:rPr>
        <w:t>ビニルアルコールー酢酸ビニル共重合体, 特願PCT/JP2018/042183 (2018年11月), 特開WO2019/098247 (2019年5月), 特許第7226734号 (2023年2月).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特願16/202,914 (2018年12月), 特許第10,384,998号 (2019年8月).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上本 勇希 : </w:t>
      </w:r>
      <w:r>
        <w:rPr>
          <w:rFonts w:ascii="" w:hAnsi="" w:cs="" w:eastAsia=""/>
          <w:b w:val="false"/>
          <w:i w:val="false"/>
          <w:strike w:val="false"/>
          <w:color w:val="000000"/>
          <w:sz w:val="20"/>
          <w:u w:val="none"/>
        </w:rPr>
        <w:t>経路選択方法，経路選択装置および経路選択プログラム, 特願2019-2040899BE (2019年2月), 特許第11142018JP号.</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古川 裕也 : </w:t>
      </w:r>
      <w:r>
        <w:rPr>
          <w:rFonts w:ascii="" w:hAnsi="" w:cs="" w:eastAsia=""/>
          <w:b w:val="false"/>
          <w:i w:val="false"/>
          <w:strike w:val="false"/>
          <w:color w:val="000000"/>
          <w:sz w:val="20"/>
          <w:u w:val="none"/>
        </w:rPr>
        <w:t>通信モード割当方法，無線ノードおよび通信モード割当プログラム, 特願2019-26257B17E (2019年2月), 特許第00392019JP号.</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(2019年5月),  (2020年11月), 特許第6656698号.</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佐藤 直希, 谷脇 亘, 田中 勲 : </w:t>
      </w:r>
      <w:r>
        <w:rPr>
          <w:rFonts w:ascii="" w:hAnsi="" w:cs="" w:eastAsia=""/>
          <w:b w:val="false"/>
          <w:i w:val="false"/>
          <w:strike w:val="false"/>
          <w:color w:val="000000"/>
          <w:sz w:val="20"/>
          <w:u w:val="none"/>
        </w:rPr>
        <w:t>元素組成分析方法, 特願2019-164646 (2019年9月), .</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アルカン脱水素用触媒及びその製造方法，並びに不飽和炭化水素の製造方法, 特願2019-206232 (2019年11月), .</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(2019年11月),  (2020年11月), 特許第201911178977.1号.</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特願2019-213964 (2019年11月), 特開2021-87084 (2021年6月), 特許第7418734号 (2024年1月).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藤本 亮輔, 沖田 千明 : </w:t>
      </w:r>
      <w:r>
        <w:rPr>
          <w:rFonts w:ascii="" w:hAnsi="" w:cs="" w:eastAsia=""/>
          <w:b w:val="false"/>
          <w:i w:val="false"/>
          <w:strike w:val="false"/>
          <w:color w:val="000000"/>
          <w:sz w:val="20"/>
          <w:u w:val="none"/>
        </w:rPr>
        <w:t>モノクロロアルカンの製造方法, 特願2020-021580 (2020年2月), 特開2021-127306 (2021年9月),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特願2020-044828 (2020年3月),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ガス分析装置及びガス分析方法, 特願2020-070788 (2020年4月), .</w:t>
      </w:r>
    </w:p>
    <w:p>
      <w:pPr>
        <w:numPr>
          <w:numId w:val="19"/>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山田 暢昭 : </w:t>
      </w:r>
      <w:r>
        <w:rPr>
          <w:rFonts w:ascii="" w:hAnsi="" w:cs="" w:eastAsia=""/>
          <w:b w:val="false"/>
          <w:i w:val="false"/>
          <w:strike w:val="false"/>
          <w:color w:val="000000"/>
          <w:sz w:val="20"/>
          <w:u w:val="none"/>
        </w:rPr>
        <w:t>空圧シリンダを利用した駆動装置, 特願2020-71563 (2020年4月),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中瀬 晶詳, 山田 和明, 湯川 正基,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外観検査方法, 特願2020-074426 (2020年4月), 特開2021-173530 (2021年11月),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洋平, 山崎 莉紗,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鍵谷 遼 : </w:t>
      </w:r>
      <w:r>
        <w:rPr>
          <w:rFonts w:ascii="" w:hAnsi="" w:cs="" w:eastAsia=""/>
          <w:b w:val="false"/>
          <w:i w:val="false"/>
          <w:strike w:val="false"/>
          <w:color w:val="000000"/>
          <w:sz w:val="20"/>
          <w:u w:val="none"/>
        </w:rPr>
        <w:t>ビニルアルコールーアミノ酸エステル共重合体, 特願PCT/JP2020/018635 (2020年5月), 特開WO2020/230711 (2020年11月), 特許第7384361号 (2023年11月).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守屋 紀康 : </w:t>
      </w:r>
      <w:r>
        <w:rPr>
          <w:rFonts w:ascii="" w:hAnsi="" w:cs="" w:eastAsia=""/>
          <w:b w:val="false"/>
          <w:i w:val="false"/>
          <w:strike w:val="false"/>
          <w:color w:val="000000"/>
          <w:sz w:val="20"/>
          <w:u w:val="none"/>
        </w:rPr>
        <w:t>異物の混入時期特定方法及びシステム, 特願2020-082520 (2020年5月), 特開2021-177327 (2021年11月), 特許第7496543号 (2024年5月).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増川 佐知子 : </w:t>
      </w:r>
      <w:r>
        <w:rPr>
          <w:rFonts w:ascii="" w:hAnsi="" w:cs="" w:eastAsia=""/>
          <w:b w:val="false"/>
          <w:i w:val="false"/>
          <w:strike w:val="false"/>
          <w:color w:val="000000"/>
          <w:sz w:val="20"/>
          <w:u w:val="none"/>
        </w:rPr>
        <w:t>画像処理装置, 特願P2020-129514 (2020年7月), 特許第P6860254号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谷川 哲也, 荒井 英臣, 斎藤 勇一 : </w:t>
      </w:r>
      <w:r>
        <w:rPr>
          <w:rFonts w:ascii="" w:hAnsi="" w:cs="" w:eastAsia=""/>
          <w:b w:val="false"/>
          <w:i w:val="false"/>
          <w:strike w:val="false"/>
          <w:color w:val="000000"/>
          <w:sz w:val="20"/>
          <w:u w:val="none"/>
        </w:rPr>
        <w:t>無人航空機を用いた荷物配送システム, 特願2020-132722 (2020年8月), 特開2022-29387 (2022年2月), 特許第7541450(P7541450)号 (2024年8月).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信号処理装置，信号処理方法および信号処理プログラム,  (2020年9月), 特許第2020-151110号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石崖 隼土, 小川 健三,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残液量の検出装置，検出システム，及び検出方法, 特願2020-153214 (2020年9月), 特開2022-47346 (2022年3月), 特許第7024028号 (2022年2月).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今村 雅紀, 深谷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佐久間 淳 : </w:t>
      </w:r>
      <w:r>
        <w:rPr>
          <w:rFonts w:ascii="" w:hAnsi="" w:cs="" w:eastAsia=""/>
          <w:b w:val="false"/>
          <w:i w:val="false"/>
          <w:strike w:val="false"/>
          <w:color w:val="000000"/>
          <w:sz w:val="20"/>
          <w:u w:val="none"/>
        </w:rPr>
        <w:t>切断方法，生産方法，制御装置及びガス切断装置, 特願2020-157820 (2020年9月), 特開2022-051377 (2022年3月),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触媒及びその製造方法，並びに不飽和炭化水素の製造方法, 特願2020-159945 (2020年9月), 特開PCT/JP2020/042127 (2020年11月), 特許第497737(India)号 (2024年1月).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Yan Junjie : </w:t>
      </w:r>
      <w:r>
        <w:rPr>
          <w:rFonts w:ascii="" w:hAnsi="" w:cs="" w:eastAsia=""/>
          <w:b w:val="false"/>
          <w:i w:val="false"/>
          <w:strike w:val="false"/>
          <w:color w:val="000000"/>
          <w:sz w:val="20"/>
          <w:u w:val="none"/>
        </w:rPr>
        <w:t>工業プロセスインテリジェント制御方法及びシステム, 特願PCT/CN2020/132679 (2020年11月), .</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Yan Junjie : </w:t>
      </w:r>
      <w:r>
        <w:rPr>
          <w:rFonts w:ascii="" w:hAnsi="" w:cs="" w:eastAsia=""/>
          <w:b w:val="false"/>
          <w:i w:val="false"/>
          <w:strike w:val="false"/>
          <w:color w:val="000000"/>
          <w:sz w:val="20"/>
          <w:u w:val="none"/>
        </w:rPr>
        <w:t>工業プロセスインテリジェント制御方法及びシステム, 特願202080003105.6 (2020年11月),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薫,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水中通信システムおよび水中通信方法, 特願2021-035621 (2021年), .</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管理システム, 特願2021-002506 (2021年1月),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荻島 葵, 岡田 康貴, 山田 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高名 智也 : </w:t>
      </w:r>
      <w:r>
        <w:rPr>
          <w:rFonts w:ascii="" w:hAnsi="" w:cs="" w:eastAsia=""/>
          <w:b w:val="false"/>
          <w:i w:val="false"/>
          <w:strike w:val="false"/>
          <w:color w:val="000000"/>
          <w:sz w:val="20"/>
          <w:u w:val="none"/>
        </w:rPr>
        <w:t>画像処理装置，及び，画像処理方法, 特願2021-030975 (2021年2月), 特開2022-131826 (2022年9月), 特許第7590734号 (2024年11月).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特願PCT/JP2021/008377 (2021年3月),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特願110108657() (2021年3月),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 </w:t>
      </w:r>
      <w:r>
        <w:rPr>
          <w:rFonts w:ascii="" w:hAnsi="" w:cs="" w:eastAsia=""/>
          <w:b w:val="false"/>
          <w:i w:val="false"/>
          <w:strike w:val="false"/>
          <w:color w:val="000000"/>
          <w:sz w:val="20"/>
          <w:u w:val="none"/>
        </w:rPr>
        <w:t>リン化合物の製造方法, 特願2021-053328 (2021年3月), 特開2022-150640 (2022年10月),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太田 浩二,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架橋ポリマー，物質を分離する方法，物質を分離するためのキット，疾患を検査するためのキット及び物質を分離するための装置, 特願JP2021-60546 (2021年3月), 特開WO2022-JP16441 (2022年3月), 特許第WO2022211006号 (2022年10月).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ガス分析装置及びガス分析方法, 特願PCT/JP2021/014196 (2021年4月), .</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 </w:t>
      </w:r>
      <w:r>
        <w:rPr>
          <w:rFonts w:ascii="" w:hAnsi="" w:cs="" w:eastAsia=""/>
          <w:b w:val="false"/>
          <w:i w:val="false"/>
          <w:strike w:val="false"/>
          <w:color w:val="000000"/>
          <w:sz w:val="20"/>
          <w:u w:val="none"/>
        </w:rPr>
        <w:t>煙検出装置, 特願2021-092095 (2021年6月), .</w:t>
      </w:r>
    </w:p>
    <w:p>
      <w:pPr>
        <w:numPr>
          <w:numId w:val="2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アルミドロス残灰の用途, 特願2021-134216 (2021年8月), .</w:t>
      </w:r>
    </w:p>
    <w:p>
      <w:pPr>
        <w:numPr>
          <w:numId w:val="2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三輪 靖, 生田 朋広 : </w:t>
      </w:r>
      <w:r>
        <w:rPr>
          <w:rFonts w:ascii="" w:hAnsi="" w:cs="" w:eastAsia=""/>
          <w:b w:val="false"/>
          <w:i w:val="false"/>
          <w:strike w:val="false"/>
          <w:color w:val="000000"/>
          <w:sz w:val="20"/>
          <w:u w:val="none"/>
        </w:rPr>
        <w:t>信号切替装置, 特願2021-136552 (2021年8月), 特開2023-31070 (2923年3月), 特許第P7304563号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西村 正三, 蔵重 裕俊, 武林 正昭 : </w:t>
      </w:r>
      <w:r>
        <w:rPr>
          <w:rFonts w:ascii="" w:hAnsi="" w:cs="" w:eastAsia=""/>
          <w:b w:val="false"/>
          <w:i w:val="false"/>
          <w:strike w:val="false"/>
          <w:color w:val="000000"/>
          <w:sz w:val="20"/>
          <w:u w:val="none"/>
        </w:rPr>
        <w:t>飛行体の姿勢制御方法および飛行体, 特願2021-145219 (2021年9月),  (2022年2月), 特許第7120587号 (2022年8月).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横田 雅司 : </w:t>
      </w:r>
      <w:r>
        <w:rPr>
          <w:rFonts w:ascii="" w:hAnsi="" w:cs="" w:eastAsia=""/>
          <w:b w:val="false"/>
          <w:i w:val="false"/>
          <w:strike w:val="false"/>
          <w:color w:val="000000"/>
          <w:sz w:val="20"/>
          <w:u w:val="none"/>
        </w:rPr>
        <w:t>アシスト装置, 特願2021-165534 (2021年10月), 特許第2021-165534号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横山 士吉(九州大学) : </w:t>
      </w:r>
      <w:r>
        <w:rPr>
          <w:rFonts w:ascii="" w:hAnsi="" w:cs="" w:eastAsia=""/>
          <w:b w:val="false"/>
          <w:i w:val="false"/>
          <w:strike w:val="false"/>
          <w:color w:val="000000"/>
          <w:sz w:val="20"/>
          <w:u w:val="none"/>
        </w:rPr>
        <w:t>光位相変調器, 特願2022039192 (2022年3月), 特開2022039192 (2022年3月), 特許第2022039192号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光電気変換装置, 特願2022-82054 (2022年5月), 特開2023-170362 (2023年12月),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周波数多重無線伝送装置, 特願2022-82057 (2022年5月), 特開2023-170363 (2023年12月),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福井 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超音波励起サーモグラフィ非破壊検査における定在波起因の発熱低減方法，そのシステム及びそのプログラム, 特願2022-112835 (2022年7月), 特開2024-11106 (2024年1月), 特許第7623642号 (2025年1月).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特願2022-115259 (2022年7月), 特開2024-013294 (2024年2月),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特願2022-134378 (2022年8月), 特開2024-031069 (2024年3月),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特願2022-134397 (2022年8月), 特開2024-031081 (2024年3月),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ペロブスカイト酸化物の製造方法，ペロブスカイト酸化物前駆体の 製造方法，燃料電池の製造方法, 特願2022-141433 (2022年9月), 特開JP2024036893 (2024年3月),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玉村 和哲 : </w:t>
      </w:r>
      <w:r>
        <w:rPr>
          <w:rFonts w:ascii="" w:hAnsi="" w:cs="" w:eastAsia=""/>
          <w:b w:val="false"/>
          <w:i w:val="false"/>
          <w:strike w:val="false"/>
          <w:color w:val="000000"/>
          <w:sz w:val="20"/>
          <w:u w:val="none"/>
        </w:rPr>
        <w:t>一包化鑑査支援装置，一包化鑑査支援方法，一包化鑑査支援プログラム及 びコンピュータで読取可能な記録媒体並びに記録した機器, 特願2023-014644 (2023年2月),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岩本 健輔 : </w:t>
      </w:r>
      <w:r>
        <w:rPr>
          <w:rFonts w:ascii="" w:hAnsi="" w:cs="" w:eastAsia=""/>
          <w:b w:val="false"/>
          <w:i w:val="false"/>
          <w:strike w:val="false"/>
          <w:color w:val="000000"/>
          <w:sz w:val="20"/>
          <w:u w:val="none"/>
        </w:rPr>
        <w:t>シングルシード方式用貝類養殖かご及びこれを用いた貝類養殖方法, 特願2023-029213 (2023年2月),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根来 誠, 宮西 孝一郎, 香川 晃徳 : </w:t>
      </w:r>
      <w:r>
        <w:rPr>
          <w:rFonts w:ascii="" w:hAnsi="" w:cs="" w:eastAsia=""/>
          <w:b w:val="false"/>
          <w:i w:val="false"/>
          <w:strike w:val="false"/>
          <w:color w:val="000000"/>
          <w:sz w:val="20"/>
          <w:u w:val="none"/>
        </w:rPr>
        <w:t>高偏極化対象物，並びに，その製造方法，高偏極化方法及び高偏極化装置, 特願2023-034250 (2023年3月), 特許第2023-034250号 (2023年3月).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制御入力生成装置，制御装置，制御入力生成方法，アクチュエータおよび演算回路, 特願2023-98254 (2023年6月),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特願2023-114238 (2023年7月),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特願2023-114247 (2023年7月),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リン化合物の製造方法, 特願2023-176111 (2023年10月), .</w:t>
      </w:r>
    </w:p>
    <w:p>
      <w:pPr>
        <w:numPr>
          <w:numId w:val="2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 </w:t>
      </w:r>
      <w:r>
        <w:rPr>
          <w:rFonts w:ascii="" w:hAnsi="" w:cs="" w:eastAsia=""/>
          <w:b w:val="false"/>
          <w:i w:val="false"/>
          <w:strike w:val="false"/>
          <w:color w:val="000000"/>
          <w:sz w:val="20"/>
          <w:u w:val="none"/>
        </w:rPr>
        <w:t>超分子シントンを利用した共結晶法のトリプレットDNPへの応用, 特願2023-201230 (2023年11月), .</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秋山 聰, 熊谷 啓太 : </w:t>
      </w:r>
      <w:r>
        <w:rPr>
          <w:rFonts w:ascii="" w:hAnsi="" w:cs="" w:eastAsia=""/>
          <w:b w:val="false"/>
          <w:i w:val="false"/>
          <w:strike w:val="false"/>
          <w:color w:val="000000"/>
          <w:sz w:val="20"/>
          <w:u w:val="none"/>
        </w:rPr>
        <w:t>ゼオライトの製造方法, 特願2023-202035 (2023年11月), .</w:t>
      </w:r>
    </w:p>
    <w:p>
      <w:pPr>
        <w:numPr>
          <w:numId w:val="2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根来 誠, 宮西 孝一郎, 香川 晃徳 : </w:t>
      </w:r>
      <w:r>
        <w:rPr>
          <w:rFonts w:ascii="" w:hAnsi="" w:cs="" w:eastAsia=""/>
          <w:b w:val="false"/>
          <w:i w:val="false"/>
          <w:strike w:val="false"/>
          <w:color w:val="000000"/>
          <w:sz w:val="20"/>
          <w:u w:val="none"/>
        </w:rPr>
        <w:t>高偏極化対象物，並びに，その製造方法，高偏極化方法及び高偏極化装置, 特願PCT/JP2024/004455 (2024年2月),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リン酸鉄の製造方法, 特願2024-033589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 </w:t>
      </w:r>
      <w:r>
        <w:rPr>
          <w:rFonts w:ascii="" w:hAnsi="" w:cs="" w:eastAsia=""/>
          <w:b w:val="false"/>
          <w:i w:val="false"/>
          <w:strike w:val="false"/>
          <w:color w:val="000000"/>
          <w:sz w:val="20"/>
          <w:u w:val="none"/>
        </w:rPr>
        <w:t>試料管の蓋体の取付装置, 特願2024-061247 (2024年4月), .</w:t>
      </w:r>
    </w:p>
    <w:p>
      <w:pPr>
        <w:numPr>
          <w:numId w:val="23"/>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吉見 正頼 : </w:t>
      </w:r>
      <w:r>
        <w:rPr>
          <w:rFonts w:ascii="" w:hAnsi="" w:cs="" w:eastAsia=""/>
          <w:b w:val="false"/>
          <w:i w:val="false"/>
          <w:strike w:val="false"/>
          <w:color w:val="000000"/>
          <w:sz w:val="20"/>
          <w:u w:val="none"/>
        </w:rPr>
        <w:t>締結具及びナット, 特願2024-074671 (2024年5月),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牧本 宜大, 奈良 悠矢,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切削加工時の異常検出方法および装置, 特願2024-076209 (2024年5月), .</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辻本 圭亮, 岩藤 那留, 佐々木 友哉 : </w:t>
      </w:r>
      <w:r>
        <w:rPr>
          <w:rFonts w:ascii="" w:hAnsi="" w:cs="" w:eastAsia=""/>
          <w:b w:val="false"/>
          <w:i w:val="false"/>
          <w:strike w:val="false"/>
          <w:color w:val="000000"/>
          <w:sz w:val="20"/>
          <w:u w:val="none"/>
        </w:rPr>
        <w:t>異常検出装置, 特願2025-75067 (2025年4月),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