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環境徳倫理学における環境徳と受傷性&lt;Vulnerability&gt;, 2015年度若手研究者奨励賞, 総合人間学会, 2016年5月.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フランス近代哲学を出発点として哲学史・科学史を捉えなおす研究,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2020年度後期外国語科目群「ドイツ語入門」,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鳴門市ドイツ館史料研究会 井戸 慶治, 川上 三郎,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最上 英明, 田村 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『松山のドイツ兵捕虜と収容所新聞「ラーガーフォイアー」』(愛媛新聞社), 愛媛出版文化奨励賞, 公益信託愛媛出版文化賞基金, 2020年12月.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2021年度前期外国語科目群「ドイツ語入門」,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第11回総合科学優秀賞,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ホスピタルアート活動, クラブ賞, 国際ソロプチミスト鳴門,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BNPパリバ・グループ,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「ひびきあうハート ∼マ スキングテープに乗せる想い∼」(徳島赤十字病院ホスピタルアート), 第7回企業ボランティアアワード インクルーシブ社会奨励賞, 東京都ボランティア・市民活動センター, 2022年2月.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「ホスピタルアートにおけるマスキングテープの可能性」, 若⼿講演優秀発表賞(社会産業理工学研究交流会2022), 徳島大学大学院社会産業理工学研究部, 2023年1月.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「介護老人保健施設におけるアート作業研究の試み―マスキングテープアート作業は後期高齢者に効果的か―」, 優秀演題, 第6回徳島県地域包括ケアシステム学会学術集会, 2023年8月.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