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熊坂 元大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環境徳倫理学における環境徳と受傷性&lt;Vulnerability&gt;, 2015年度若手研究者奨励賞, 総合人間学会, 2016年5月.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フランス近代哲学を出発点として哲学史・科学史を捉えなおす研究,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2020年度後期外国語科目群「ドイツ語入門」,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鳴門市ドイツ館史料研究会 井戸 慶治, 川上 三郎,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最上 英明, 田村 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『松山のドイツ兵捕虜と収容所新聞「ラーガーフォイアー」』(愛媛新聞社), 愛媛出版文化奨励賞, 公益信託愛媛出版文化賞基金, 2020年12月.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2021年度前期外国語科目群「ドイツ語入門」,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第11回総合科学優秀賞,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ホスピタルアート活動, クラブ賞, 国際ソロプチミスト鳴門, 2021年4月.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BNPパリバ・グループ,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「ひびきあうハート ∼マ スキングテープに乗せる想い∼」(徳島赤十字病院ホスピタルアート), 第7回企業ボランティアアワード インクルーシブ社会奨励賞, 東京都ボランティア・市民活動センター, 2022年2月.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「ホスピタルアートにおけるマスキングテープの可能性」, 若⼿講演優秀発表賞(社会産業理工学研究交流会2022), 徳島大学大学院社会産業理工学研究部, 2023年1月.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「介護老人保健施設におけるアート作業研究の試み―マスキングテープアート作業は後期高齢者に効果的か―」, 優秀演題, 第6回徳島県地域包括ケアシステム学会学術集会, 2023年8月.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Tokudai Hospital Art Labo, 令和6年度とくしま共生社会づくり表彰「きらめき賞」,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