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人口激減社会の地域の自律とは, 2024年5月.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「地域おこし協力隊」は何をおこしているのか?, --- 移住の理想と現実 ---, 星海社, 2024年6月.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経済地理学会,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経済地理学事典,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2024年10月.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信介,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社会調査が変える自治体政策の未来, --- 「県民・市民生活実態調査」の方法と実践 ---, ミネルヴァ書房, 2025年2月.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森 明子 : </w:t>
      </w:r>
      <w:r>
        <w:rPr>
          <w:rFonts w:ascii="" w:hAnsi="" w:cs="" w:eastAsia=""/>
          <w:b w:val="false"/>
          <w:i w:val="false"/>
          <w:strike w:val="false"/>
          <w:color w:val="000000"/>
          <w:sz w:val="20"/>
          <w:u w:val="none"/>
        </w:rPr>
        <w:t>寄食という生き方, --- 埒外の政治-経済の人類学 ---, 昭和堂, 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水素のランドスケープ(PART 10 破壊・消滅・変容の現場で──近代化の現実と保全の努力), 京都大学学術出版会, 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新概念を用いたまちづくり活動の「新鮮味」がもたらす新たな参加に関する研究, </w:t>
      </w:r>
      <w:r>
        <w:rPr>
          <w:rFonts w:ascii="" w:hAnsi="" w:cs="" w:eastAsia=""/>
          <w:b w:val="false"/>
          <w:i w:val="true"/>
          <w:strike w:val="false"/>
          <w:color w:val="000000"/>
          <w:sz w:val="20"/>
          <w:u w:val="single"/>
        </w:rPr>
        <w:t>都市計画論文集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690-697, 2024年.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Yuko Kambara : </w:t>
      </w:r>
      <w:r>
        <w:rPr>
          <w:rFonts w:ascii="" w:hAnsi="" w:cs="" w:eastAsia=""/>
          <w:b w:val="false"/>
          <w:i w:val="false"/>
          <w:strike w:val="false"/>
          <w:color w:val="000000"/>
          <w:sz w:val="20"/>
          <w:u w:val="none"/>
        </w:rPr>
        <w:t xml:space="preserve">Commuting to a Familiar Foreign Country: An Analysis of Enhancers for Cross-Border Commuting from Southern Slovakia to Hungary, </w:t>
      </w:r>
      <w:r>
        <w:rPr>
          <w:rFonts w:ascii="" w:hAnsi="" w:cs="" w:eastAsia=""/>
          <w:b w:val="false"/>
          <w:i w:val="true"/>
          <w:strike w:val="false"/>
          <w:color w:val="000000"/>
          <w:sz w:val="20"/>
          <w:u w:val="single"/>
        </w:rPr>
        <w:t>Journal of Borderlands Studies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1-20, 2024.</w:t>
      </w:r>
    </w:p>
    <w:p>
      <w:pPr>
        <w:numPr>
          <w:numId w:val="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人口減少社会における「家族」と「地域」, </w:t>
      </w:r>
      <w:r>
        <w:rPr>
          <w:rFonts w:ascii="" w:hAnsi="" w:cs="" w:eastAsia=""/>
          <w:b w:val="false"/>
          <w:i w:val="true"/>
          <w:strike w:val="false"/>
          <w:color w:val="000000"/>
          <w:sz w:val="20"/>
          <w:u w:val="single"/>
        </w:rPr>
        <w:t>家族関係学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5-11, 2024年.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Tsujioka Suguru,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Muneyuki Natsume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AI-Generated Image Captions Evaluation: In Terms of Semantic Similarity and Conciseness, </w:t>
      </w:r>
      <w:r>
        <w:rPr>
          <w:rFonts w:ascii="" w:hAnsi="" w:cs="" w:eastAsia=""/>
          <w:b w:val="false"/>
          <w:i w:val="true"/>
          <w:strike w:val="false"/>
          <w:color w:val="000000"/>
          <w:sz w:val="20"/>
          <w:u w:val="none"/>
        </w:rPr>
        <w:t xml:space="preserve">International Conference Proceedings Series by ACM, </w:t>
      </w:r>
      <w:r>
        <w:rPr>
          <w:rFonts w:ascii="" w:hAnsi="" w:cs="" w:eastAsia=""/>
          <w:b w:val="false"/>
          <w:i w:val="false"/>
          <w:strike w:val="false"/>
          <w:color w:val="000000"/>
          <w:sz w:val="20"/>
          <w:u w:val="none"/>
        </w:rPr>
        <w:t>2025.</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川内 由子 : </w:t>
      </w:r>
      <w:r>
        <w:rPr>
          <w:rFonts w:ascii="" w:hAnsi="" w:cs="" w:eastAsia=""/>
          <w:b w:val="false"/>
          <w:i w:val="false"/>
          <w:strike w:val="false"/>
          <w:color w:val="000000"/>
          <w:sz w:val="20"/>
          <w:u w:val="none"/>
        </w:rPr>
        <w:t xml:space="preserve">佐那河内村三社の秋祭り, --- 祭り囃子を中心に ---,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89-100,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中山間地域小規模自治体が置かれている状況と佐那河内村の取り組み,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143-148,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眞鍋 祐樹, 萬川 奨 : </w:t>
      </w:r>
      <w:r>
        <w:rPr>
          <w:rFonts w:ascii="" w:hAnsi="" w:cs="" w:eastAsia=""/>
          <w:b w:val="false"/>
          <w:i w:val="false"/>
          <w:strike w:val="false"/>
          <w:color w:val="000000"/>
          <w:sz w:val="20"/>
          <w:u w:val="none"/>
        </w:rPr>
        <w:t xml:space="preserve">自転車観光政策後進地域におけるサイクルツーリズムの実装に向けて, --- 徳島ミニベロアドベンチャーツーリズムサミットの試み ---, </w:t>
      </w:r>
      <w:r>
        <w:rPr>
          <w:rFonts w:ascii="" w:hAnsi="" w:cs="" w:eastAsia=""/>
          <w:b w:val="false"/>
          <w:i w:val="true"/>
          <w:strike w:val="false"/>
          <w:color w:val="000000"/>
          <w:sz w:val="20"/>
          <w:u w:val="none"/>
        </w:rPr>
        <w:t xml:space="preserve">地域学系学術論文集 地域実践研究,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23-43,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博史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若年移住者をとりまく社会関係の「周囲」, </w:t>
      </w:r>
      <w:r>
        <w:rPr>
          <w:rFonts w:ascii="" w:hAnsi="" w:cs="" w:eastAsia=""/>
          <w:b w:val="false"/>
          <w:i w:val="true"/>
          <w:strike w:val="false"/>
          <w:color w:val="000000"/>
          <w:sz w:val="20"/>
          <w:u w:val="none"/>
        </w:rPr>
        <w:t xml:space="preserve">地域社会学会ジャーナル,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39-45, 2024年.</w:t>
      </w:r>
    </w:p>
    <w:p>
      <w:pPr>
        <w:numPr>
          <w:numId w:val="5"/>
        </w:numPr>
        <w:autoSpaceDE w:val="off"/>
        <w:autoSpaceDN w:val="off"/>
        <w:spacing w:line="-240" w:lineRule="auto"/>
        <w:ind w:left="30"/>
      </w:pP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畠山 輝雄,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松午</w:t>
      </w:r>
      <w:r>
        <w:rPr>
          <w:rFonts w:ascii="" w:hAnsi="" w:cs="" w:eastAsia=""/>
          <w:b w:val="true"/>
          <w:i w:val="false"/>
          <w:strike w:val="false"/>
          <w:color w:val="000000"/>
          <w:sz w:val="20"/>
          <w:u w:val="none"/>
        </w:rPr>
        <w:t xml:space="preserve">, 立岡 裕士 : </w:t>
      </w:r>
      <w:r>
        <w:rPr>
          <w:rFonts w:ascii="" w:hAnsi="" w:cs="" w:eastAsia=""/>
          <w:b w:val="false"/>
          <w:i w:val="false"/>
          <w:strike w:val="false"/>
          <w:color w:val="000000"/>
          <w:sz w:val="20"/>
          <w:u w:val="none"/>
        </w:rPr>
        <w:t xml:space="preserve">佐那河内村のすだち生産といちごのブランド形成,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65, </w:t>
      </w:r>
      <w:r>
        <w:rPr>
          <w:rFonts w:ascii="" w:hAnsi="" w:cs="" w:eastAsia=""/>
          <w:b w:val="false"/>
          <w:i w:val="false"/>
          <w:strike w:val="false"/>
          <w:color w:val="000000"/>
          <w:sz w:val="20"/>
          <w:u w:val="none"/>
        </w:rPr>
        <w:t>111-126,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三好市三野町の祭りと民俗芸能(5),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25-49,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三好市池田町の祭りと民俗芸能(1),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50-64,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阿波の吹筒煙火源流考, --- 信州伊那谷地方の筒系噴出煙火「大三国」との比較から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1-16,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音と年占, --- 海部郡美波町赤松の「お柴祭り」の事例より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87-91,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名東郡佐那河内村下字寺谷の地神祭における特殊神饌, --- 海部郡美波町赤松の「お柴祭り」の事例より ---,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92-96, 2025年.</w:t>
      </w:r>
    </w:p>
    <w:p>
      <w:pPr>
        <w:numPr>
          <w:numId w:val="5"/>
        </w:numPr>
        <w:autoSpaceDE w:val="off"/>
        <w:autoSpaceDN w:val="off"/>
        <w:spacing w:line="-240" w:lineRule="auto"/>
        <w:ind w:left="30"/>
      </w:pPr>
      <w:r>
        <w:rPr>
          <w:rFonts w:ascii="" w:hAnsi="" w:cs="" w:eastAsia=""/>
          <w:b w:val="true"/>
          <w:i w:val="false"/>
          <w:strike w:val="false"/>
          <w:color w:val="000000"/>
          <w:sz w:val="20"/>
          <w:u w:val="single"/>
        </w:rPr>
        <w:t>渡邉 克典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『ハーモニー』『社会は情報化の夢を見る』『日常生活における自己呈示』, </w:t>
      </w:r>
      <w:r>
        <w:rPr>
          <w:rFonts w:ascii="" w:hAnsi="" w:cs="" w:eastAsia=""/>
          <w:b w:val="false"/>
          <w:i w:val="true"/>
          <w:strike w:val="false"/>
          <w:color w:val="000000"/>
          <w:sz w:val="20"/>
          <w:u w:val="none"/>
        </w:rPr>
        <w:t xml:space="preserve">新入生にすすめる私のこの一冊, </w:t>
      </w:r>
      <w:r>
        <w:rPr>
          <w:rFonts w:ascii="" w:hAnsi="" w:cs="" w:eastAsia=""/>
          <w:b w:val="false"/>
          <w:i w:val="false"/>
          <w:strike w:val="false"/>
          <w:color w:val="000000"/>
          <w:sz w:val="20"/>
          <w:u w:val="none"/>
        </w:rPr>
        <w:t>10-11, 2024年4月.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博史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境界変動地域研究とその自己エスノグラフィ:平和構築のための基礎研究に向けて, </w:t>
      </w:r>
      <w:r>
        <w:rPr>
          <w:rFonts w:ascii="" w:hAnsi="" w:cs="" w:eastAsia=""/>
          <w:b w:val="false"/>
          <w:i w:val="true"/>
          <w:strike w:val="false"/>
          <w:color w:val="000000"/>
          <w:sz w:val="20"/>
          <w:u w:val="none"/>
        </w:rPr>
        <w:t xml:space="preserve">平和社会学研究,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267-285, 2024年5月.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人口減少が進む地域での地域づくりとSNS, </w:t>
      </w:r>
      <w:r>
        <w:rPr>
          <w:rFonts w:ascii="" w:hAnsi="" w:cs="" w:eastAsia=""/>
          <w:b w:val="false"/>
          <w:i w:val="true"/>
          <w:strike w:val="false"/>
          <w:color w:val="000000"/>
          <w:sz w:val="20"/>
          <w:u w:val="none"/>
        </w:rPr>
        <w:t xml:space="preserve">調査情報デジタル, </w:t>
      </w:r>
      <w:r>
        <w:rPr>
          <w:rFonts w:ascii="" w:hAnsi="" w:cs="" w:eastAsia=""/>
          <w:b w:val="false"/>
          <w:i w:val="false"/>
          <w:strike w:val="false"/>
          <w:color w:val="000000"/>
          <w:sz w:val="20"/>
          <w:u w:val="none"/>
        </w:rPr>
        <w:t>2024年6月.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「地域おこし協力隊」の地方議会進出, </w:t>
      </w:r>
      <w:r>
        <w:rPr>
          <w:rFonts w:ascii="" w:hAnsi="" w:cs="" w:eastAsia=""/>
          <w:b w:val="false"/>
          <w:i w:val="true"/>
          <w:strike w:val="false"/>
          <w:color w:val="000000"/>
          <w:sz w:val="20"/>
          <w:u w:val="none"/>
        </w:rPr>
        <w:t xml:space="preserve">地方議会人,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16-19, 2024年11月.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玉川上水(東京都), </w:t>
      </w:r>
      <w:r>
        <w:rPr>
          <w:rFonts w:ascii="" w:hAnsi="" w:cs="" w:eastAsia=""/>
          <w:b w:val="false"/>
          <w:i w:val="true"/>
          <w:strike w:val="false"/>
          <w:color w:val="000000"/>
          <w:sz w:val="20"/>
          <w:u w:val="none"/>
        </w:rPr>
        <w:t xml:space="preserve">びわ湖疏水探究紀行, </w:t>
      </w:r>
      <w:r>
        <w:rPr>
          <w:rFonts w:ascii="" w:hAnsi="" w:cs="" w:eastAsia=""/>
          <w:b w:val="false"/>
          <w:i w:val="false"/>
          <w:strike w:val="false"/>
          <w:color w:val="000000"/>
          <w:sz w:val="20"/>
          <w:u w:val="none"/>
        </w:rPr>
        <w:t>25-26, 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徳島地域文化関係新聞記事一覧(2023年1月∼2024年12月), </w:t>
      </w:r>
      <w:r>
        <w:rPr>
          <w:rFonts w:ascii="" w:hAnsi="" w:cs="" w:eastAsia=""/>
          <w:b w:val="false"/>
          <w:i w:val="true"/>
          <w:strike w:val="false"/>
          <w:color w:val="000000"/>
          <w:sz w:val="20"/>
          <w:u w:val="single"/>
        </w:rPr>
        <w:t>徳島地域文化研究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101-123, 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Transmission of Traditional Knowledge and Conservation of the Agricultural Heritage in a Remote Mountainous Area, </w:t>
      </w:r>
      <w:r>
        <w:rPr>
          <w:rFonts w:ascii="" w:hAnsi="" w:cs="" w:eastAsia=""/>
          <w:b w:val="false"/>
          <w:i w:val="true"/>
          <w:strike w:val="false"/>
          <w:color w:val="000000"/>
          <w:sz w:val="20"/>
          <w:u w:val="none"/>
        </w:rPr>
        <w:t xml:space="preserve">Bridging tradition and innovation: GIAHS workshop explores new paths for sustainable agriculture, </w:t>
      </w:r>
      <w:r>
        <w:rPr>
          <w:rFonts w:ascii="" w:hAnsi="" w:cs="" w:eastAsia=""/>
          <w:b w:val="false"/>
          <w:i w:val="false"/>
          <w:strike w:val="false"/>
          <w:color w:val="000000"/>
          <w:sz w:val="20"/>
          <w:u w:val="none"/>
        </w:rPr>
        <w:t>Sep. 2024.</w:t>
      </w:r>
    </w:p>
    <w:p>
      <w:pPr>
        <w:numPr>
          <w:numId w:val="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Conserving Secondary Nature by Young Farmer Reproduction Program, </w:t>
      </w:r>
      <w:r>
        <w:rPr>
          <w:rFonts w:ascii="" w:hAnsi="" w:cs="" w:eastAsia=""/>
          <w:b w:val="false"/>
          <w:i w:val="true"/>
          <w:strike w:val="false"/>
          <w:color w:val="000000"/>
          <w:sz w:val="20"/>
          <w:u w:val="none"/>
        </w:rPr>
        <w:t xml:space="preserve">Terra Madre salone del gusto 2024, </w:t>
      </w:r>
      <w:r>
        <w:rPr>
          <w:rFonts w:ascii="" w:hAnsi="" w:cs="" w:eastAsia=""/>
          <w:b w:val="false"/>
          <w:i w:val="false"/>
          <w:strike w:val="false"/>
          <w:color w:val="000000"/>
          <w:sz w:val="20"/>
          <w:u w:val="none"/>
        </w:rPr>
        <w:t>Sep. 2024.</w:t>
      </w:r>
    </w:p>
    <w:p>
      <w:pPr>
        <w:numPr>
          <w:numId w:val="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Landscape of Energy Transition in Sub-Saharan Africa: The Case Study of Pastoral Communities in Kenya, </w:t>
      </w:r>
      <w:r>
        <w:rPr>
          <w:rFonts w:ascii="" w:hAnsi="" w:cs="" w:eastAsia=""/>
          <w:b w:val="false"/>
          <w:i w:val="true"/>
          <w:strike w:val="false"/>
          <w:color w:val="000000"/>
          <w:sz w:val="20"/>
          <w:u w:val="none"/>
        </w:rPr>
        <w:t xml:space="preserve">IINDOWS International Conference on Infrastructures of Coexistence in the Indian Ocean World, </w:t>
      </w:r>
      <w:r>
        <w:rPr>
          <w:rFonts w:ascii="" w:hAnsi="" w:cs="" w:eastAsia=""/>
          <w:b w:val="false"/>
          <w:i w:val="false"/>
          <w:strike w:val="false"/>
          <w:color w:val="000000"/>
          <w:sz w:val="20"/>
          <w:u w:val="none"/>
        </w:rPr>
        <w:t>Dec. 2024.</w:t>
      </w:r>
    </w:p>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徳島大学サイクルツーリズム講座の紹介と徳島での取り組みの紹介, --- 徳島ミニベロアドベンチャーツーリズムの試み ---, </w:t>
      </w:r>
      <w:r>
        <w:rPr>
          <w:rFonts w:ascii="" w:hAnsi="" w:cs="" w:eastAsia=""/>
          <w:b w:val="false"/>
          <w:i w:val="true"/>
          <w:strike w:val="false"/>
          <w:color w:val="000000"/>
          <w:sz w:val="20"/>
          <w:u w:val="none"/>
        </w:rPr>
        <w:t xml:space="preserve">徳島大学サイクルツーリズム講座in 中華大学，新竹・台湾, </w:t>
      </w:r>
      <w:r>
        <w:rPr>
          <w:rFonts w:ascii="" w:hAnsi="" w:cs="" w:eastAsia=""/>
          <w:b w:val="false"/>
          <w:i w:val="false"/>
          <w:strike w:val="false"/>
          <w:color w:val="000000"/>
          <w:sz w:val="20"/>
          <w:u w:val="none"/>
        </w:rPr>
        <w:t>新竹, 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サハラ以南アフリカにおけるエネルギー転換の景観人類学:ケニアの再生可能エネルギー開発が牧畜社会に与える影, </w:t>
      </w:r>
      <w:r>
        <w:rPr>
          <w:rFonts w:ascii="" w:hAnsi="" w:cs="" w:eastAsia=""/>
          <w:b w:val="false"/>
          <w:i w:val="true"/>
          <w:strike w:val="false"/>
          <w:color w:val="000000"/>
          <w:sz w:val="20"/>
          <w:u w:val="none"/>
        </w:rPr>
        <w:t xml:space="preserve">日本アフリカ学会 第61回学術大会, </w:t>
      </w:r>
      <w:r>
        <w:rPr>
          <w:rFonts w:ascii="" w:hAnsi="" w:cs="" w:eastAsia=""/>
          <w:b w:val="false"/>
          <w:i w:val="false"/>
          <w:strike w:val="false"/>
          <w:color w:val="000000"/>
          <w:sz w:val="20"/>
          <w:u w:val="none"/>
        </w:rPr>
        <w:t>2024年5月.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由貴</w:t>
      </w:r>
      <w:r>
        <w:rPr>
          <w:rFonts w:ascii="" w:hAnsi="" w:cs="" w:eastAsia=""/>
          <w:b w:val="true"/>
          <w:i w:val="false"/>
          <w:strike w:val="false"/>
          <w:color w:val="000000"/>
          <w:sz w:val="20"/>
          <w:u w:val="none"/>
        </w:rPr>
        <w:t xml:space="preserve">, 西條 真結乃, 大谷 さくら,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90年の時を超えた沈黙の踊り手たち:9.5mmフィルムに収められた幻影をマッピングする．, </w:t>
      </w:r>
      <w:r>
        <w:rPr>
          <w:rFonts w:ascii="" w:hAnsi="" w:cs="" w:eastAsia=""/>
          <w:b w:val="false"/>
          <w:i w:val="true"/>
          <w:strike w:val="false"/>
          <w:color w:val="000000"/>
          <w:sz w:val="20"/>
          <w:u w:val="none"/>
        </w:rPr>
        <w:t xml:space="preserve">EESRI JAPAN GISコミュニティフォーラム マップギャラリー，ストーリーマップ部門, </w:t>
      </w:r>
      <w:r>
        <w:rPr>
          <w:rFonts w:ascii="" w:hAnsi="" w:cs="" w:eastAsia=""/>
          <w:b w:val="false"/>
          <w:i w:val="false"/>
          <w:strike w:val="false"/>
          <w:color w:val="000000"/>
          <w:sz w:val="20"/>
          <w:u w:val="none"/>
        </w:rPr>
        <w:t>2024年5月.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埒外の政治-経済の人類学:同意なき共棲による場所のデザイン, </w:t>
      </w:r>
      <w:r>
        <w:rPr>
          <w:rFonts w:ascii="" w:hAnsi="" w:cs="" w:eastAsia=""/>
          <w:b w:val="false"/>
          <w:i w:val="true"/>
          <w:strike w:val="false"/>
          <w:color w:val="000000"/>
          <w:sz w:val="20"/>
          <w:u w:val="none"/>
        </w:rPr>
        <w:t xml:space="preserve">日本文化人類学会 第58回研究大会, </w:t>
      </w:r>
      <w:r>
        <w:rPr>
          <w:rFonts w:ascii="" w:hAnsi="" w:cs="" w:eastAsia=""/>
          <w:b w:val="false"/>
          <w:i w:val="false"/>
          <w:strike w:val="false"/>
          <w:color w:val="000000"/>
          <w:sz w:val="20"/>
          <w:u w:val="none"/>
        </w:rPr>
        <w:t>2024年6月.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内藤 直樹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水素のランドスケープ:北ケニア牧畜社会における再生可能エネルギー開発の事例から, </w:t>
      </w:r>
      <w:r>
        <w:rPr>
          <w:rFonts w:ascii="" w:hAnsi="" w:cs="" w:eastAsia=""/>
          <w:b w:val="false"/>
          <w:i w:val="true"/>
          <w:strike w:val="false"/>
          <w:color w:val="000000"/>
          <w:sz w:val="20"/>
          <w:u w:val="none"/>
        </w:rPr>
        <w:t xml:space="preserve">日本文化人類学会 第58回研究大会, </w:t>
      </w:r>
      <w:r>
        <w:rPr>
          <w:rFonts w:ascii="" w:hAnsi="" w:cs="" w:eastAsia=""/>
          <w:b w:val="false"/>
          <w:i w:val="false"/>
          <w:strike w:val="false"/>
          <w:color w:val="000000"/>
          <w:sz w:val="20"/>
          <w:u w:val="none"/>
        </w:rPr>
        <w:t>2024年6月.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幕府鷹場から見る徳島藩鷹場の地域, </w:t>
      </w:r>
      <w:r>
        <w:rPr>
          <w:rFonts w:ascii="" w:hAnsi="" w:cs="" w:eastAsia=""/>
          <w:b w:val="false"/>
          <w:i w:val="true"/>
          <w:strike w:val="false"/>
          <w:color w:val="000000"/>
          <w:sz w:val="20"/>
          <w:u w:val="none"/>
        </w:rPr>
        <w:t xml:space="preserve">徳島地理学会, </w:t>
      </w:r>
      <w:r>
        <w:rPr>
          <w:rFonts w:ascii="" w:hAnsi="" w:cs="" w:eastAsia=""/>
          <w:b w:val="false"/>
          <w:i w:val="false"/>
          <w:strike w:val="false"/>
          <w:color w:val="000000"/>
          <w:sz w:val="20"/>
          <w:u w:val="none"/>
        </w:rPr>
        <w:t>2024年7月.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歴史GISデータにおける質と可用性の問題:近世日本と現代中国の研究を事例として, </w:t>
      </w:r>
      <w:r>
        <w:rPr>
          <w:rFonts w:ascii="" w:hAnsi="" w:cs="" w:eastAsia=""/>
          <w:b w:val="false"/>
          <w:i w:val="true"/>
          <w:strike w:val="false"/>
          <w:color w:val="000000"/>
          <w:sz w:val="20"/>
          <w:u w:val="none"/>
        </w:rPr>
        <w:t xml:space="preserve">九州大学大学院 人文情報連係学府 学際シンポジウムシリーズ「接続する人文学」, </w:t>
      </w:r>
      <w:r>
        <w:rPr>
          <w:rFonts w:ascii="" w:hAnsi="" w:cs="" w:eastAsia=""/>
          <w:b w:val="false"/>
          <w:i w:val="false"/>
          <w:strike w:val="false"/>
          <w:color w:val="000000"/>
          <w:sz w:val="20"/>
          <w:u w:val="none"/>
        </w:rPr>
        <w:t>2024年8月.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歴史GIS研究における近年の動向:近代以前の行政境界復元を中心として, </w:t>
      </w:r>
      <w:r>
        <w:rPr>
          <w:rFonts w:ascii="" w:hAnsi="" w:cs="" w:eastAsia=""/>
          <w:b w:val="false"/>
          <w:i w:val="true"/>
          <w:strike w:val="false"/>
          <w:color w:val="000000"/>
          <w:sz w:val="20"/>
          <w:u w:val="none"/>
        </w:rPr>
        <w:t xml:space="preserve">京都大学 方言研究からみた「社会の境界」の定量化と異分野との融合の試み, </w:t>
      </w:r>
      <w:r>
        <w:rPr>
          <w:rFonts w:ascii="" w:hAnsi="" w:cs="" w:eastAsia=""/>
          <w:b w:val="false"/>
          <w:i w:val="false"/>
          <w:strike w:val="false"/>
          <w:color w:val="000000"/>
          <w:sz w:val="20"/>
          <w:u w:val="none"/>
        </w:rPr>
        <w:t>2024年8月.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阿波の年中行事, </w:t>
      </w:r>
      <w:r>
        <w:rPr>
          <w:rFonts w:ascii="" w:hAnsi="" w:cs="" w:eastAsia=""/>
          <w:b w:val="false"/>
          <w:i w:val="true"/>
          <w:strike w:val="false"/>
          <w:color w:val="000000"/>
          <w:sz w:val="20"/>
          <w:u w:val="none"/>
        </w:rPr>
        <w:t xml:space="preserve">石井町ふる里の歴史を学ぶ会学習会, </w:t>
      </w:r>
      <w:r>
        <w:rPr>
          <w:rFonts w:ascii="" w:hAnsi="" w:cs="" w:eastAsia=""/>
          <w:b w:val="false"/>
          <w:i w:val="false"/>
          <w:strike w:val="false"/>
          <w:color w:val="000000"/>
          <w:sz w:val="20"/>
          <w:u w:val="none"/>
        </w:rPr>
        <w:t>2024年8月.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王 子豪,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中国における地級行政区画の境界データ作成―2000年代への遡及方法の検討―,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分科会4コメンテーター サイクルツーリズムの戦略は? ー観光としての広がりをー,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渡邉 克典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テーマセッション「質的データのアーカイブ」 趣旨, </w:t>
      </w:r>
      <w:r>
        <w:rPr>
          <w:rFonts w:ascii="" w:hAnsi="" w:cs="" w:eastAsia=""/>
          <w:b w:val="false"/>
          <w:i w:val="true"/>
          <w:strike w:val="false"/>
          <w:color w:val="000000"/>
          <w:sz w:val="20"/>
          <w:u w:val="none"/>
        </w:rPr>
        <w:t xml:space="preserve">第97回日本社会学会・大会, </w:t>
      </w:r>
      <w:r>
        <w:rPr>
          <w:rFonts w:ascii="" w:hAnsi="" w:cs="" w:eastAsia=""/>
          <w:b w:val="false"/>
          <w:i w:val="false"/>
          <w:strike w:val="false"/>
          <w:color w:val="000000"/>
          <w:sz w:val="20"/>
          <w:u w:val="none"/>
        </w:rPr>
        <w:t>2024年11月.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西條 真結乃 : </w:t>
      </w:r>
      <w:r>
        <w:rPr>
          <w:rFonts w:ascii="" w:hAnsi="" w:cs="" w:eastAsia=""/>
          <w:b w:val="false"/>
          <w:i w:val="false"/>
          <w:strike w:val="false"/>
          <w:color w:val="000000"/>
          <w:sz w:val="20"/>
          <w:u w:val="none"/>
        </w:rPr>
        <w:t xml:space="preserve">徳島大学におけるGIS教育・研究の取り組み, </w:t>
      </w:r>
      <w:r>
        <w:rPr>
          <w:rFonts w:ascii="" w:hAnsi="" w:cs="" w:eastAsia=""/>
          <w:b w:val="false"/>
          <w:i w:val="true"/>
          <w:strike w:val="false"/>
          <w:color w:val="000000"/>
          <w:sz w:val="20"/>
          <w:u w:val="none"/>
        </w:rPr>
        <w:t xml:space="preserve">これでわかった! ArcGIS セミナー 2024 高松, </w:t>
      </w:r>
      <w:r>
        <w:rPr>
          <w:rFonts w:ascii="" w:hAnsi="" w:cs="" w:eastAsia=""/>
          <w:b w:val="false"/>
          <w:i w:val="false"/>
          <w:strike w:val="false"/>
          <w:color w:val="000000"/>
          <w:sz w:val="20"/>
          <w:u w:val="none"/>
        </w:rPr>
        <w:t>2024年11月.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大橋 了輔,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特定地域づくり事業協同組合の体験型マッチング機能としての活用可能性に関する研究, </w:t>
      </w:r>
      <w:r>
        <w:rPr>
          <w:rFonts w:ascii="" w:hAnsi="" w:cs="" w:eastAsia=""/>
          <w:b w:val="false"/>
          <w:i w:val="true"/>
          <w:strike w:val="false"/>
          <w:color w:val="000000"/>
          <w:sz w:val="20"/>
          <w:u w:val="none"/>
        </w:rPr>
        <w:t xml:space="preserve">2024 年度農村計画学会 全国大会(秋期大会) 学術研究発表会 企画セッション及び梗概集, </w:t>
      </w:r>
      <w:r>
        <w:rPr>
          <w:rFonts w:ascii="" w:hAnsi="" w:cs="" w:eastAsia=""/>
          <w:b w:val="false"/>
          <w:i w:val="false"/>
          <w:strike w:val="false"/>
          <w:color w:val="000000"/>
          <w:sz w:val="20"/>
          <w:u w:val="none"/>
        </w:rPr>
        <w:t>31-32, 2024年11月.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笹田 真帆, </w:t>
      </w: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一村一小中学校地域におけるこども食堂が持つ効果に関する研究, </w:t>
      </w:r>
      <w:r>
        <w:rPr>
          <w:rFonts w:ascii="" w:hAnsi="" w:cs="" w:eastAsia=""/>
          <w:b w:val="false"/>
          <w:i w:val="true"/>
          <w:strike w:val="false"/>
          <w:color w:val="000000"/>
          <w:sz w:val="20"/>
          <w:u w:val="none"/>
        </w:rPr>
        <w:t xml:space="preserve">2024年度農村計画学会全国大会(秋期大会) 学術研究発表会梗概集, </w:t>
      </w:r>
      <w:r>
        <w:rPr>
          <w:rFonts w:ascii="" w:hAnsi="" w:cs="" w:eastAsia=""/>
          <w:b w:val="false"/>
          <w:i w:val="false"/>
          <w:strike w:val="false"/>
          <w:color w:val="000000"/>
          <w:sz w:val="20"/>
          <w:u w:val="none"/>
        </w:rPr>
        <w:t>5-6, 2024年11月.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博史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ベルギーから学ぶ:ユーラシア境界変動地域の比較社会学に向けて, </w:t>
      </w:r>
      <w:r>
        <w:rPr>
          <w:rFonts w:ascii="" w:hAnsi="" w:cs="" w:eastAsia=""/>
          <w:b w:val="false"/>
          <w:i w:val="true"/>
          <w:strike w:val="false"/>
          <w:color w:val="000000"/>
          <w:sz w:val="20"/>
          <w:u w:val="none"/>
        </w:rPr>
        <w:t xml:space="preserve">第100回ベルギー研究会(於・西宮市大学交流センター), </w:t>
      </w:r>
      <w:r>
        <w:rPr>
          <w:rFonts w:ascii="" w:hAnsi="" w:cs="" w:eastAsia=""/>
          <w:b w:val="false"/>
          <w:i w:val="false"/>
          <w:strike w:val="false"/>
          <w:color w:val="000000"/>
          <w:sz w:val="20"/>
          <w:u w:val="none"/>
        </w:rPr>
        <w:t>2024年12月.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小幡 空良,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普化宗寺院の分布に関する研究ー江戸時代における尺八奏者の活動に着目して,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さくら,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辻岡 卓 : </w:t>
      </w:r>
      <w:r>
        <w:rPr>
          <w:rFonts w:ascii="" w:hAnsi="" w:cs="" w:eastAsia=""/>
          <w:b w:val="false"/>
          <w:i w:val="false"/>
          <w:strike w:val="false"/>
          <w:color w:val="000000"/>
          <w:sz w:val="20"/>
          <w:u w:val="none"/>
        </w:rPr>
        <w:t xml:space="preserve">京都嵯峨野・嵐山で外国人観光客が抱える夢と現実のギャップ解析,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中西 美晴,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徳島市の水辺における公園整備と親水性に関する研究 ―ひょうたん島を対象として―,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谷本 綾美,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四国の自治体における道路損傷通報システムに関する研究,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 諒佑,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自転車の交通ルールの認知・遵守状況とその地域差に関する研究,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2025年2月.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西條 真結乃,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土田 雅代,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四宮 博樹 : </w:t>
      </w:r>
      <w:r>
        <w:rPr>
          <w:rFonts w:ascii="" w:hAnsi="" w:cs="" w:eastAsia=""/>
          <w:b w:val="false"/>
          <w:i w:val="false"/>
          <w:strike w:val="false"/>
          <w:color w:val="000000"/>
          <w:sz w:val="20"/>
          <w:u w:val="none"/>
        </w:rPr>
        <w:t xml:space="preserve">カードゲーム型GIS教材を活用した授業プログラムの学習効果に関する研究, </w:t>
      </w:r>
      <w:r>
        <w:rPr>
          <w:rFonts w:ascii="" w:hAnsi="" w:cs="" w:eastAsia=""/>
          <w:b w:val="false"/>
          <w:i w:val="true"/>
          <w:strike w:val="false"/>
          <w:color w:val="000000"/>
          <w:sz w:val="20"/>
          <w:u w:val="none"/>
        </w:rPr>
        <w:t xml:space="preserve">四国GISシンポジウム, </w:t>
      </w:r>
      <w:r>
        <w:rPr>
          <w:rFonts w:ascii="" w:hAnsi="" w:cs="" w:eastAsia=""/>
          <w:b w:val="false"/>
          <w:i w:val="false"/>
          <w:strike w:val="false"/>
          <w:color w:val="000000"/>
          <w:sz w:val="20"/>
          <w:u w:val="none"/>
        </w:rPr>
        <w:t>2025年2月.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渡邉 克典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権利条約以後における障害者施策動態分析, </w:t>
      </w:r>
      <w:r>
        <w:rPr>
          <w:rFonts w:ascii="" w:hAnsi="" w:cs="" w:eastAsia=""/>
          <w:b w:val="false"/>
          <w:i w:val="true"/>
          <w:strike w:val="false"/>
          <w:color w:val="000000"/>
          <w:sz w:val="20"/>
          <w:u w:val="none"/>
        </w:rPr>
        <w:t xml:space="preserve">「多様化する社会における福祉体制の動態」研究会, </w:t>
      </w:r>
      <w:r>
        <w:rPr>
          <w:rFonts w:ascii="" w:hAnsi="" w:cs="" w:eastAsia=""/>
          <w:b w:val="false"/>
          <w:i w:val="false"/>
          <w:strike w:val="false"/>
          <w:color w:val="000000"/>
          <w:sz w:val="20"/>
          <w:u w:val="none"/>
        </w:rPr>
        <w:t>2025年3月.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大谷 さくら,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中西 美晴,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外国人観光客における期待度と満足度のギャップとその要因に関する研究, </w:t>
      </w:r>
      <w:r>
        <w:rPr>
          <w:rFonts w:ascii="" w:hAnsi="" w:cs="" w:eastAsia=""/>
          <w:b w:val="false"/>
          <w:i w:val="true"/>
          <w:strike w:val="false"/>
          <w:color w:val="000000"/>
          <w:sz w:val="20"/>
          <w:u w:val="single"/>
        </w:rPr>
        <w:t>日本地理学会発表要旨集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石原 由貴</w:t>
      </w:r>
      <w:r>
        <w:rPr>
          <w:rFonts w:ascii="" w:hAnsi="" w:cs="" w:eastAsia=""/>
          <w:b w:val="true"/>
          <w:i w:val="false"/>
          <w:strike w:val="false"/>
          <w:color w:val="000000"/>
          <w:sz w:val="20"/>
          <w:u w:val="none"/>
        </w:rPr>
        <w:t xml:space="preserve">, 西條 真結乃, 大谷 さくら,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90年の時を超えた沈黙の踊り手たち:9.5mmフィルムに収められた幻影をマッピングする．, </w:t>
      </w:r>
      <w:r>
        <w:rPr>
          <w:rFonts w:ascii="" w:hAnsi="" w:cs="" w:eastAsia=""/>
          <w:b w:val="false"/>
          <w:i w:val="true"/>
          <w:strike w:val="false"/>
          <w:color w:val="000000"/>
          <w:sz w:val="20"/>
          <w:u w:val="none"/>
        </w:rPr>
        <w:t xml:space="preserve">マップギャラリー,ストーリーマップ部門, </w:t>
      </w:r>
      <w:r>
        <w:rPr>
          <w:rFonts w:ascii="" w:hAnsi="" w:cs="" w:eastAsia=""/>
          <w:b w:val="false"/>
          <w:i w:val="false"/>
          <w:strike w:val="false"/>
          <w:color w:val="000000"/>
          <w:sz w:val="20"/>
          <w:u w:val="none"/>
        </w:rPr>
        <w:t>2024年5月.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眞鍋 祐樹, 萬川 奨 : </w:t>
      </w:r>
      <w:r>
        <w:rPr>
          <w:rFonts w:ascii="" w:hAnsi="" w:cs="" w:eastAsia=""/>
          <w:b w:val="false"/>
          <w:i w:val="false"/>
          <w:strike w:val="false"/>
          <w:color w:val="000000"/>
          <w:sz w:val="20"/>
          <w:u w:val="none"/>
        </w:rPr>
        <w:t xml:space="preserve">折り畳み自転車を用いた輪行サイクルツーリズムーミニベロアドベンチャーツーリズムサミットの試み (ポスターセッション), </w:t>
      </w:r>
      <w:r>
        <w:rPr>
          <w:rFonts w:ascii="" w:hAnsi="" w:cs="" w:eastAsia=""/>
          <w:b w:val="false"/>
          <w:i w:val="true"/>
          <w:strike w:val="false"/>
          <w:color w:val="000000"/>
          <w:sz w:val="20"/>
          <w:u w:val="none"/>
        </w:rPr>
        <w:t xml:space="preserve">自転車利用環境向上会議, </w:t>
      </w:r>
      <w:r>
        <w:rPr>
          <w:rFonts w:ascii="" w:hAnsi="" w:cs="" w:eastAsia=""/>
          <w:b w:val="false"/>
          <w:i w:val="false"/>
          <w:strike w:val="false"/>
          <w:color w:val="000000"/>
          <w:sz w:val="20"/>
          <w:u w:val="none"/>
        </w:rPr>
        <w:t>2024年10月.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Naoki Naito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IMAGINATION FOR THE UNDERGROUND: SOCIO-ECOLOGICAL IMPLICATIONS OF RENEWABLE ENERGY DEVELOPMENT ON PASTORALISTS IN KENYA, </w:t>
      </w:r>
      <w:r>
        <w:rPr>
          <w:rFonts w:ascii="" w:hAnsi="" w:cs="" w:eastAsia=""/>
          <w:b w:val="false"/>
          <w:i w:val="true"/>
          <w:strike w:val="false"/>
          <w:color w:val="000000"/>
          <w:sz w:val="20"/>
          <w:u w:val="none"/>
        </w:rPr>
        <w:t xml:space="preserve">Department of Physics, Jomo Kenyatta Univerity of Agriculture and Technology, </w:t>
      </w:r>
      <w:r>
        <w:rPr>
          <w:rFonts w:ascii="" w:hAnsi="" w:cs="" w:eastAsia=""/>
          <w:b w:val="false"/>
          <w:i w:val="false"/>
          <w:strike w:val="false"/>
          <w:color w:val="000000"/>
          <w:sz w:val="20"/>
          <w:u w:val="none"/>
        </w:rPr>
        <w:t>Mar. 2025.</w:t>
      </w:r>
    </w:p>
    <w:p>
      <w:pPr>
        <w:numPr>
          <w:numId w:val="5"/>
        </w:numPr>
        <w:autoSpaceDE w:val="off"/>
        <w:autoSpaceDN w:val="off"/>
        <w:spacing w:line="-240" w:lineRule="auto"/>
        <w:ind w:left="30"/>
      </w:pPr>
      <w:r>
        <w:rPr>
          <w:rFonts w:ascii="" w:hAnsi="" w:cs="" w:eastAsia=""/>
          <w:b w:val="true"/>
          <w:i w:val="false"/>
          <w:strike w:val="false"/>
          <w:color w:val="000000"/>
          <w:sz w:val="20"/>
          <w:u w:val="single"/>
        </w:rPr>
        <w:t>渡邉 克典</w:t>
      </w:r>
      <w:r>
        <w:rPr>
          <w:rFonts w:ascii="" w:hAnsi="" w:cs="" w:eastAsia=""/>
          <w:b w:val="true"/>
          <w:i w:val="false"/>
          <w:strike w:val="false"/>
          <w:color w:val="000000"/>
          <w:sz w:val="20"/>
          <w:u w:val="none"/>
        </w:rPr>
        <w:t xml:space="preserve">, 富岡 祐生希, 藤原 穂華, 東 穂香, 藤永 響, 山田 脩人, 山本 美子, 北野 真唯, 赤松 丈成, ,  : </w:t>
      </w:r>
      <w:r>
        <w:rPr>
          <w:rFonts w:ascii="" w:hAnsi="" w:cs="" w:eastAsia=""/>
          <w:b w:val="false"/>
          <w:i w:val="false"/>
          <w:strike w:val="false"/>
          <w:color w:val="000000"/>
          <w:sz w:val="20"/>
          <w:u w:val="none"/>
        </w:rPr>
        <w:t xml:space="preserve">福祉NPOに関する実態調査, --- 令和6年度地域調査演習(社会調査士資格G科目)調査報告書 ---,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徳島大学高等教育研究センターアドミッション部門 報告書, </w:t>
      </w:r>
      <w:r>
        <w:rPr>
          <w:rFonts w:ascii="" w:hAnsi="" w:cs="" w:eastAsia=""/>
          <w:b w:val="false"/>
          <w:i w:val="true"/>
          <w:strike w:val="false"/>
          <w:color w:val="000000"/>
          <w:sz w:val="20"/>
          <w:u w:val="none"/>
        </w:rPr>
        <w:t xml:space="preserve">令和6年度 徳島大学高等教育研究センターアドミッション部門 報告書, </w:t>
      </w:r>
      <w:r>
        <w:rPr>
          <w:rFonts w:ascii="" w:hAnsi="" w:cs="" w:eastAsia=""/>
          <w:b w:val="false"/>
          <w:i w:val="false"/>
          <w:strike w:val="false"/>
          <w:color w:val="000000"/>
          <w:sz w:val="20"/>
          <w:u w:val="none"/>
        </w:rPr>
        <w:t>2025年3月.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地域はどう外部人材と付き合い，協働していくのか, </w:t>
      </w:r>
      <w:r>
        <w:rPr>
          <w:rFonts w:ascii="" w:hAnsi="" w:cs="" w:eastAsia=""/>
          <w:b w:val="false"/>
          <w:i w:val="false"/>
          <w:strike w:val="false"/>
          <w:color w:val="000000"/>
          <w:sz w:val="20"/>
          <w:u w:val="single"/>
        </w:rPr>
        <w:t>株式会社 ぎょうせい</w:t>
      </w:r>
      <w:r>
        <w:rPr>
          <w:rFonts w:ascii="" w:hAnsi="" w:cs="" w:eastAsia=""/>
          <w:b w:val="false"/>
          <w:i w:val="false"/>
          <w:strike w:val="false"/>
          <w:color w:val="000000"/>
          <w:sz w:val="20"/>
          <w:u w:val="none"/>
        </w:rPr>
        <w:t>, 2025年11月.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田口 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農村における市民参加・協働の変遷と地域運営のこれから, --- 人口減少下での持続的な地域運営に向けて ---, </w:t>
      </w:r>
      <w:r>
        <w:rPr>
          <w:rFonts w:ascii="" w:hAnsi="" w:cs="" w:eastAsia=""/>
          <w:b w:val="false"/>
          <w:i w:val="true"/>
          <w:strike w:val="false"/>
          <w:color w:val="000000"/>
          <w:sz w:val="20"/>
          <w:u w:val="none"/>
        </w:rPr>
        <w:t xml:space="preserve">都市計画,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26-29, 2025年.</w:t>
      </w:r>
    </w:p>
    <w:p>
      <w:pPr>
        <w:numPr>
          <w:numId w:val="6"/>
        </w:numPr>
        <w:autoSpaceDE w:val="off"/>
        <w:autoSpaceDN w:val="off"/>
        <w:spacing w:line="-240" w:lineRule="auto"/>
        <w:ind w:left="30"/>
      </w:pPr>
      <w:r>
        <w:rPr>
          <w:rFonts w:ascii="" w:hAnsi="" w:cs="" w:eastAsia=""/>
          <w:b w:val="true"/>
          <w:i w:val="false"/>
          <w:strike w:val="false"/>
          <w:color w:val="000000"/>
          <w:sz w:val="20"/>
          <w:u w:val="single"/>
        </w:rPr>
        <w:t>奥嶋 政嗣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哲也</w:t>
      </w:r>
      <w:r>
        <w:rPr>
          <w:rFonts w:ascii="" w:hAnsi="" w:cs="" w:eastAsia=""/>
          <w:b w:val="true"/>
          <w:i w:val="false"/>
          <w:strike w:val="false"/>
          <w:color w:val="000000"/>
          <w:sz w:val="20"/>
          <w:u w:val="none"/>
        </w:rPr>
        <w:t xml:space="preserve">, 牧田 修治, 森本 寛太郎 : </w:t>
      </w:r>
      <w:r>
        <w:rPr>
          <w:rFonts w:ascii="" w:hAnsi="" w:cs="" w:eastAsia=""/>
          <w:b w:val="false"/>
          <w:i w:val="false"/>
          <w:strike w:val="false"/>
          <w:color w:val="000000"/>
          <w:sz w:val="20"/>
          <w:u w:val="none"/>
        </w:rPr>
        <w:t xml:space="preserve">徳島県出身者を対象とした県外就職者の帰県移住に関する年齢時点に着目した分析, </w:t>
      </w:r>
      <w:r>
        <w:rPr>
          <w:rFonts w:ascii="" w:hAnsi="" w:cs="" w:eastAsia=""/>
          <w:b w:val="false"/>
          <w:i w:val="true"/>
          <w:strike w:val="false"/>
          <w:color w:val="000000"/>
          <w:sz w:val="20"/>
          <w:u w:val="single"/>
        </w:rPr>
        <w:t>土木学会論文集(2023-)</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1-11, 2025年.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Tsujioka Suguru, </w:t>
      </w:r>
      <w:r>
        <w:rPr>
          <w:rFonts w:ascii="" w:hAnsi="" w:cs="" w:eastAsia=""/>
          <w:b w:val="true"/>
          <w:i w:val="false"/>
          <w:strike w:val="false"/>
          <w:color w:val="000000"/>
          <w:sz w:val="20"/>
          <w:u w:val="single"/>
        </w:rPr>
        <w:t>Kojiro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Muneyuki Natsume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Improving Tourism Image Classification with AI Generated Descriptions: A Comparative Analysis of LLaVA and BLIP Models, </w:t>
      </w:r>
      <w:r>
        <w:rPr>
          <w:rFonts w:ascii="" w:hAnsi="" w:cs="" w:eastAsia=""/>
          <w:b w:val="false"/>
          <w:i w:val="true"/>
          <w:strike w:val="false"/>
          <w:color w:val="000000"/>
          <w:sz w:val="20"/>
          <w:u w:val="none"/>
        </w:rPr>
        <w:t xml:space="preserve">5th International Conference on Data Engineering and Communication Technology, </w:t>
      </w:r>
      <w:r>
        <w:rPr>
          <w:rFonts w:ascii="" w:hAnsi="" w:cs="" w:eastAsia=""/>
          <w:b w:val="false"/>
          <w:i w:val="false"/>
          <w:strike w:val="false"/>
          <w:color w:val="000000"/>
          <w:sz w:val="20"/>
          <w:u w:val="none"/>
        </w:rPr>
        <w:t>2025.</w:t>
      </w:r>
    </w:p>
    <w:p>
      <w:pPr>
        <w:numPr>
          <w:numId w:val="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Conference Proceedings, </w:t>
      </w:r>
      <w:r>
        <w:rPr>
          <w:rFonts w:ascii="" w:hAnsi="" w:cs="" w:eastAsia=""/>
          <w:b w:val="false"/>
          <w:i w:val="false"/>
          <w:strike w:val="false"/>
          <w:color w:val="000000"/>
          <w:sz w:val="20"/>
          <w:u w:val="none"/>
        </w:rPr>
        <w:t>175-187, 2025.</w:t>
      </w:r>
    </w:p>
    <w:p>
      <w:pPr>
        <w:numPr>
          <w:numId w:val="6"/>
        </w:numPr>
        <w:autoSpaceDE w:val="off"/>
        <w:autoSpaceDN w:val="off"/>
        <w:spacing w:line="-240" w:lineRule="auto"/>
        <w:ind w:left="30"/>
      </w:pPr>
      <w:r>
        <w:rPr>
          <w:rFonts w:ascii="" w:hAnsi="" w:cs="" w:eastAsia=""/>
          <w:b w:val="true"/>
          <w:i w:val="false"/>
          <w:strike w:val="false"/>
          <w:color w:val="000000"/>
          <w:sz w:val="20"/>
          <w:u w:val="single"/>
        </w:rPr>
        <w:t>HoangNam Tran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Cheng-Hai Jin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Cross-Cultural Interpretations of Romance of the Three Kingdoms in Southeast Asia: A Review, </w:t>
      </w:r>
      <w:r>
        <w:rPr>
          <w:rFonts w:ascii="" w:hAnsi="" w:cs="" w:eastAsia=""/>
          <w:b w:val="false"/>
          <w:i w:val="true"/>
          <w:strike w:val="false"/>
          <w:color w:val="000000"/>
          <w:sz w:val="20"/>
          <w:u w:val="none"/>
        </w:rPr>
        <w:t xml:space="preserve">The Asian Conference on Cultural Studies (ACCS2025),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2025.</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雄治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14C年代測定を利用した低湿地型貯蔵穴における同時利用数の推定, </w:t>
      </w:r>
      <w:r>
        <w:rPr>
          <w:rFonts w:ascii="" w:hAnsi="" w:cs="" w:eastAsia=""/>
          <w:b w:val="false"/>
          <w:i w:val="true"/>
          <w:strike w:val="false"/>
          <w:color w:val="000000"/>
          <w:sz w:val="20"/>
          <w:u w:val="none"/>
        </w:rPr>
        <w:t xml:space="preserve">第91回日本考古学協会総会・大会, </w:t>
      </w:r>
      <w:r>
        <w:rPr>
          <w:rFonts w:ascii="" w:hAnsi="" w:cs="" w:eastAsia=""/>
          <w:b w:val="false"/>
          <w:i w:val="false"/>
          <w:strike w:val="false"/>
          <w:color w:val="000000"/>
          <w:sz w:val="20"/>
          <w:u w:val="none"/>
        </w:rPr>
        <w:t>2025年5月.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吉田 彬人, 安岡 達仁,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近世初期淡路国における職人の居住地分布-元和四年「淡路国両郡鍛冶，屋大 工，船大工，桶屋相改帳」の分析-, </w:t>
      </w:r>
      <w:r>
        <w:rPr>
          <w:rFonts w:ascii="" w:hAnsi="" w:cs="" w:eastAsia=""/>
          <w:b w:val="false"/>
          <w:i w:val="true"/>
          <w:strike w:val="false"/>
          <w:color w:val="000000"/>
          <w:sz w:val="20"/>
          <w:u w:val="single"/>
        </w:rPr>
        <w:t>徳島地理学会論文集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安岡 達仁, </w:t>
      </w: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吉田 彰人 : </w:t>
      </w:r>
      <w:r>
        <w:rPr>
          <w:rFonts w:ascii="" w:hAnsi="" w:cs="" w:eastAsia=""/>
          <w:b w:val="false"/>
          <w:i w:val="false"/>
          <w:strike w:val="false"/>
          <w:color w:val="000000"/>
          <w:sz w:val="20"/>
          <w:u w:val="none"/>
        </w:rPr>
        <w:t xml:space="preserve">徳島藩領淡路国における大名家御殿に関する試論-土佐藩領との比較に向けて-, </w:t>
      </w:r>
      <w:r>
        <w:rPr>
          <w:rFonts w:ascii="" w:hAnsi="" w:cs="" w:eastAsia=""/>
          <w:b w:val="false"/>
          <w:i w:val="true"/>
          <w:strike w:val="false"/>
          <w:color w:val="000000"/>
          <w:sz w:val="20"/>
          <w:u w:val="single"/>
        </w:rPr>
        <w:t>徳島地理学会論文集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髙橋 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佐那河内村三社の秋祭り, --- 祭り囃子を中心として ---, </w:t>
      </w:r>
      <w:r>
        <w:rPr>
          <w:rFonts w:ascii="" w:hAnsi="" w:cs="" w:eastAsia=""/>
          <w:b w:val="false"/>
          <w:i w:val="true"/>
          <w:strike w:val="false"/>
          <w:color w:val="000000"/>
          <w:sz w:val="20"/>
          <w:u w:val="none"/>
        </w:rPr>
        <w:t xml:space="preserve">徳島地域文化研究会2025年度例会, </w:t>
      </w:r>
      <w:r>
        <w:rPr>
          <w:rFonts w:ascii="" w:hAnsi="" w:cs="" w:eastAsia=""/>
          <w:b w:val="false"/>
          <w:i w:val="false"/>
          <w:strike w:val="false"/>
          <w:color w:val="000000"/>
          <w:sz w:val="20"/>
          <w:u w:val="none"/>
        </w:rPr>
        <w:t>2025年7月.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博史</w:t>
      </w:r>
      <w:r>
        <w:rPr>
          <w:rFonts w:ascii="" w:hAnsi="" w:cs="" w:eastAsia=""/>
          <w:b w:val="true"/>
          <w:i w:val="false"/>
          <w:strike w:val="false"/>
          <w:color w:val="000000"/>
          <w:sz w:val="20"/>
          <w:u w:val="none"/>
        </w:rPr>
        <w:t xml:space="preserve">, 神原 ゆうこ : </w:t>
      </w:r>
      <w:r>
        <w:rPr>
          <w:rFonts w:ascii="" w:hAnsi="" w:cs="" w:eastAsia=""/>
          <w:b w:val="false"/>
          <w:i w:val="false"/>
          <w:strike w:val="false"/>
          <w:color w:val="000000"/>
          <w:sz w:val="20"/>
          <w:u w:val="none"/>
        </w:rPr>
        <w:t xml:space="preserve">境界変動地域の社会生活における葛藤に向き合う:南スロヴァキアの多民族混住都市コマールノ調査から, </w:t>
      </w:r>
      <w:r>
        <w:rPr>
          <w:rFonts w:ascii="" w:hAnsi="" w:cs="" w:eastAsia=""/>
          <w:b w:val="false"/>
          <w:i w:val="true"/>
          <w:strike w:val="false"/>
          <w:color w:val="000000"/>
          <w:sz w:val="20"/>
          <w:u w:val="none"/>
        </w:rPr>
        <w:t xml:space="preserve">第43回日本都市社会学会大会(於・椙山女学園大学), </w:t>
      </w:r>
      <w:r>
        <w:rPr>
          <w:rFonts w:ascii="" w:hAnsi="" w:cs="" w:eastAsia=""/>
          <w:b w:val="false"/>
          <w:i w:val="false"/>
          <w:strike w:val="false"/>
          <w:color w:val="000000"/>
          <w:sz w:val="20"/>
          <w:u w:val="none"/>
        </w:rPr>
        <w:t>2025年9月.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夏目 宗幸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近世江戸周辺の空間構造に関する研究, </w:t>
      </w:r>
      <w:r>
        <w:rPr>
          <w:rFonts w:ascii="" w:hAnsi="" w:cs="" w:eastAsia=""/>
          <w:b w:val="false"/>
          <w:i w:val="true"/>
          <w:strike w:val="false"/>
          <w:color w:val="000000"/>
          <w:sz w:val="20"/>
          <w:u w:val="none"/>
        </w:rPr>
        <w:t xml:space="preserve">社会産業理工学研究交流会 2025, </w:t>
      </w:r>
      <w:r>
        <w:rPr>
          <w:rFonts w:ascii="" w:hAnsi="" w:cs="" w:eastAsia=""/>
          <w:b w:val="false"/>
          <w:i w:val="false"/>
          <w:strike w:val="false"/>
          <w:color w:val="000000"/>
          <w:sz w:val="20"/>
          <w:u w:val="none"/>
        </w:rPr>
        <w:t>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