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(次世代人材育成プログラム「そらLab@Tokushima」 運営補助 [2025年3月〜10月]).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