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都市の緑はどうあるべきか, --- ∼ 東京緑地計画の考察から ∼ ---,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7918-7927,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297-304,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1065-1071,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177-180,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221-224,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102-111,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321-328,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313-320,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1169-1180,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26-35,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25-34,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266-267,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268-269,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310-311,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391-398,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伊藤 雅, 柄谷 友香, 酒井 弘, 塩士 圭介, 鈴木 義康, 谷口 守, 塚本 直幸, 波床 正敏, 松中 亮治,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義浦 慶子, 吉川 耕司, 吉田 諭史 : </w:t>
      </w:r>
      <w:r>
        <w:rPr>
          <w:rFonts w:ascii="" w:hAnsi="" w:cs="" w:eastAsia=""/>
          <w:b w:val="false"/>
          <w:i w:val="false"/>
          <w:strike w:val="false"/>
          <w:color w:val="000000"/>
          <w:sz w:val="20"/>
          <w:u w:val="none"/>
        </w:rPr>
        <w:t xml:space="preserve">LRTと持続可能なまちづくり, --- 都市アメニティの向上と環境負荷の低減をめざして ---, 株式会社学芸出版社,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287-294,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674-679,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178-186,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1546-1558,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1614-1625,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宗大,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一時停止支援警告に対する走行体感評価実験,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13-16,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297-300,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Zhe,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Kakihara : </w:t>
      </w:r>
      <w:r>
        <w:rPr>
          <w:rFonts w:ascii="" w:hAnsi="" w:cs="" w:eastAsia=""/>
          <w:b w:val="false"/>
          <w:i w:val="false"/>
          <w:strike w:val="false"/>
          <w:color w:val="000000"/>
          <w:sz w:val="20"/>
          <w:u w:val="none"/>
        </w:rPr>
        <w:t xml:space="preserve">Evaluation of shared use of bicycles and pedestrians in Japan,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47-56, 2008.</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徳島大学における経営センスを有するπ型技術者の育成を目指した長期インターンシップの取り組み,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交通安全の価値とは?,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自転車に配慮した道づくりの展開, </w:t>
      </w:r>
      <w:r>
        <w:rPr>
          <w:rFonts w:ascii="" w:hAnsi="" w:cs="" w:eastAsia=""/>
          <w:b w:val="false"/>
          <w:i w:val="true"/>
          <w:strike w:val="false"/>
          <w:color w:val="000000"/>
          <w:sz w:val="20"/>
          <w:u w:val="none"/>
        </w:rPr>
        <w:t xml:space="preserve">交通安全教育, </w:t>
      </w:r>
      <w:r>
        <w:rPr>
          <w:rFonts w:ascii="" w:hAnsi="" w:cs="" w:eastAsia=""/>
          <w:b w:val="false"/>
          <w:i w:val="true"/>
          <w:strike w:val="false"/>
          <w:color w:val="000000"/>
          <w:sz w:val="20"/>
          <w:u w:val="none"/>
        </w:rPr>
        <w:t xml:space="preserve">No.498, </w:t>
      </w:r>
      <w:r>
        <w:rPr>
          <w:rFonts w:ascii="" w:hAnsi="" w:cs="" w:eastAsia=""/>
          <w:b w:val="false"/>
          <w:i w:val="false"/>
          <w:strike w:val="false"/>
          <w:color w:val="000000"/>
          <w:sz w:val="20"/>
          <w:u w:val="none"/>
        </w:rPr>
        <w:t>6-16,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123-138,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自転車交通を使いこなす都市・道路づくりへ,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Ueda Makoto : </w:t>
      </w:r>
      <w:r>
        <w:rPr>
          <w:rFonts w:ascii="" w:hAnsi="" w:cs="" w:eastAsia=""/>
          <w:b w:val="false"/>
          <w:i w:val="false"/>
          <w:strike w:val="false"/>
          <w:color w:val="000000"/>
          <w:sz w:val="20"/>
          <w:u w:val="none"/>
        </w:rPr>
        <w:t xml:space="preserve">Warning Timing Algorithm For A Stop Sign Control Assistance System At Small Junctions,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Yamazaki Isao, Hatakenaka Hideto,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Daimon Tatsuru, Hosaka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Arizumi Masato : </w:t>
      </w:r>
      <w:r>
        <w:rPr>
          <w:rFonts w:ascii="" w:hAnsi="" w:cs="" w:eastAsia=""/>
          <w:b w:val="false"/>
          <w:i w:val="false"/>
          <w:strike w:val="false"/>
          <w:color w:val="000000"/>
          <w:sz w:val="20"/>
          <w:u w:val="none"/>
        </w:rPr>
        <w:t xml:space="preserve">An Analysis on the Causes of Head-on Collisions through Long-term Data Collection of Near Miss Incidents at Unsignalized Intersections,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自転車交通の役割・課題と都市空間施策,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444-445,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社会資本整備の合意形成における中立的第三者の成立条件,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7-12,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No.6-197, </w:t>
      </w:r>
      <w:r>
        <w:rPr>
          <w:rFonts w:ascii="" w:hAnsi="" w:cs="" w:eastAsia=""/>
          <w:b w:val="false"/>
          <w:i w:val="false"/>
          <w:strike w:val="false"/>
          <w:color w:val="000000"/>
          <w:sz w:val="20"/>
          <w:u w:val="none"/>
        </w:rPr>
        <w:t>393-394,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土木系大学院生の長期インターンシップによる実践的教育の試み,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散策マップづくりと風景描写を用いた景観教育の試み,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平成18年度報告書,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warm-temperatye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路側観測可能な挙動指標を用いて車両の制動距離を推定する方法,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775-781,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藩 曉東, 趙 暁翠 : </w:t>
      </w:r>
      <w:r>
        <w:rPr>
          <w:rFonts w:ascii="" w:hAnsi="" w:cs="" w:eastAsia=""/>
          <w:b w:val="false"/>
          <w:i w:val="false"/>
          <w:strike w:val="false"/>
          <w:color w:val="000000"/>
          <w:sz w:val="20"/>
          <w:u w:val="none"/>
        </w:rPr>
        <w:t xml:space="preserve">プローブバイシクルを用いた日中の自転車空間の走行性比較,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313-316,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7"/>
        </w:numPr>
        <w:autoSpaceDE w:val="off"/>
        <w:autoSpaceDN w:val="off"/>
        <w:spacing w:line="-240" w:lineRule="auto"/>
        <w:ind w:left="30"/>
      </w:pPr>
      <w:r>
        <w:rPr>
          <w:rFonts w:ascii="" w:hAnsi="" w:cs="" w:eastAsia=""/>
          <w:b w:val="true"/>
          <w:i w:val="false"/>
          <w:strike w:val="false"/>
          <w:color w:val="000000"/>
          <w:sz w:val="20"/>
          <w:u w:val="none"/>
        </w:rPr>
        <w:t>Abdullah Saifizul Ahmad, Karim Rehan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Quartz Based Automatic Traffic Monitoring System, </w:t>
      </w:r>
      <w:r>
        <w:rPr>
          <w:rFonts w:ascii="" w:hAnsi="" w:cs="" w:eastAsia=""/>
          <w:b w:val="false"/>
          <w:i w:val="true"/>
          <w:strike w:val="false"/>
          <w:color w:val="000000"/>
          <w:sz w:val="20"/>
          <w:u w:val="none"/>
        </w:rPr>
        <w:t xml:space="preserve">Proceedings of 10th International Conference on Application of Advanced Technologies in Transportation,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planning concept of walking for health referring to "Tokyo Hoken Doro Promenade Proposal", </w:t>
      </w:r>
      <w:r>
        <w:rPr>
          <w:rFonts w:ascii="" w:hAnsi="" w:cs="" w:eastAsia=""/>
          <w:b w:val="false"/>
          <w:i w:val="true"/>
          <w:strike w:val="false"/>
          <w:color w:val="000000"/>
          <w:sz w:val="20"/>
          <w:u w:val="none"/>
        </w:rPr>
        <w:t xml:space="preserve">Proceedings of 14th Conference of Urban Transport,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Malta,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三多 庸介,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亀谷 一洋 : </w:t>
      </w:r>
      <w:r>
        <w:rPr>
          <w:rFonts w:ascii="" w:hAnsi="" w:cs="" w:eastAsia=""/>
          <w:b w:val="false"/>
          <w:i w:val="false"/>
          <w:strike w:val="false"/>
          <w:color w:val="000000"/>
          <w:sz w:val="20"/>
          <w:u w:val="none"/>
        </w:rPr>
        <w:t xml:space="preserve">街区公園の鑑賞的価値とデザインの関係に関する研究,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262--263,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354-355,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哲, 柿原 健祐, 大平 晴加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244-245,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絵莉, 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雑誌記事分析による交通安全教育の変換に関する考察,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246-247,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交差点交通安全対策の一効果分析事例とその考察,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248-249,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村井 宏徳, 志水 亮介 : </w:t>
      </w:r>
      <w:r>
        <w:rPr>
          <w:rFonts w:ascii="" w:hAnsi="" w:cs="" w:eastAsia=""/>
          <w:b w:val="false"/>
          <w:i w:val="false"/>
          <w:strike w:val="false"/>
          <w:color w:val="000000"/>
          <w:sz w:val="20"/>
          <w:u w:val="none"/>
        </w:rPr>
        <w:t xml:space="preserve">PI事例における中立的第三者の役割と成立性の分析,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266-267,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小交差点出会い頭事故防止のための路上設置型ITSシステム,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鈴江 宗大 : </w:t>
      </w:r>
      <w:r>
        <w:rPr>
          <w:rFonts w:ascii="" w:hAnsi="" w:cs="" w:eastAsia=""/>
          <w:b w:val="false"/>
          <w:i w:val="false"/>
          <w:strike w:val="false"/>
          <w:color w:val="000000"/>
          <w:sz w:val="20"/>
          <w:u w:val="none"/>
        </w:rPr>
        <w:t xml:space="preserve">挙動分析を用いた事前事後比較による交差点安全対策の一評価事例,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志水 亮介 : </w:t>
      </w:r>
      <w:r>
        <w:rPr>
          <w:rFonts w:ascii="" w:hAnsi="" w:cs="" w:eastAsia=""/>
          <w:b w:val="false"/>
          <w:i w:val="false"/>
          <w:strike w:val="false"/>
          <w:color w:val="000000"/>
          <w:sz w:val="20"/>
          <w:u w:val="none"/>
        </w:rPr>
        <w:t xml:space="preserve">PI事例にみる中立的第三者の中立性に与える影響要因の分析,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曉東, 大平 晴加, 藩 哲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宗大, 秀浦 光, 須藤 晃成,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小交差点における危険進入車両に対する路側警告アルゴリズムの分析,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金尾 百子,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夜間の歩行空間評価に関する研究,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No.6-220, </w:t>
      </w:r>
      <w:r>
        <w:rPr>
          <w:rFonts w:ascii="" w:hAnsi="" w:cs="" w:eastAsia=""/>
          <w:b w:val="false"/>
          <w:i w:val="false"/>
          <w:strike w:val="false"/>
          <w:color w:val="000000"/>
          <w:sz w:val="20"/>
          <w:u w:val="none"/>
        </w:rPr>
        <w:t>439-440,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No.63-2, </w:t>
      </w:r>
      <w:r>
        <w:rPr>
          <w:rFonts w:ascii="" w:hAnsi="" w:cs="" w:eastAsia=""/>
          <w:b w:val="false"/>
          <w:i w:val="false"/>
          <w:strike w:val="false"/>
          <w:color w:val="000000"/>
          <w:sz w:val="20"/>
          <w:u w:val="none"/>
        </w:rPr>
        <w:t>15-16,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横田 正和,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地域再生と森林保全に根ざした里山アートプロジェクトの効果, --- 3,000人のボランティア参加を得た上勝アートプロジェクトの事例より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自転車の利用経験と将来利用意向の関係に関する意識分析,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陽, 鈴江 宗大,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小交差点での路上設置型装置による一時停止警告に対する運転挙動の実験分析,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土釜橋, --- 村の発展を支えた橋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Japanese primary school Planning prosess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西部 絵理,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ウォーキングにおいて重要視される風景とその役割に関する研究, --- 徳島県吉野川市を対象として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43-48,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63-71,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607-614,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1451-1455, 2010.</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122-127,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自転車走行空間整備持続ある取り組みにむけて,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四国における自転車の利用促進とその展望,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協働の地域づくりへ, </w:t>
      </w:r>
      <w:r>
        <w:rPr>
          <w:rFonts w:ascii="" w:hAnsi="" w:cs="" w:eastAsia=""/>
          <w:b w:val="false"/>
          <w:i w:val="true"/>
          <w:strike w:val="false"/>
          <w:color w:val="000000"/>
          <w:sz w:val="20"/>
          <w:u w:val="none"/>
        </w:rPr>
        <w:t xml:space="preserve">月刊建設,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交通連携と今後の望ましい交通社会,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4-9,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徳島大学における学生参加によるキャンパス整備, </w:t>
      </w:r>
      <w:r>
        <w:rPr>
          <w:rFonts w:ascii="" w:hAnsi="" w:cs="" w:eastAsia=""/>
          <w:b w:val="false"/>
          <w:i w:val="true"/>
          <w:strike w:val="false"/>
          <w:color w:val="000000"/>
          <w:sz w:val="20"/>
          <w:u w:val="none"/>
        </w:rPr>
        <w:t xml:space="preserve">大学マネジメント,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discernment and description skill of surroundings by making the playing cards, </w:t>
      </w:r>
      <w:r>
        <w:rPr>
          <w:rFonts w:ascii="" w:hAnsi="" w:cs="" w:eastAsia=""/>
          <w:b w:val="false"/>
          <w:i w:val="true"/>
          <w:strike w:val="false"/>
          <w:color w:val="000000"/>
          <w:sz w:val="20"/>
          <w:u w:val="none"/>
        </w:rPr>
        <w:t xml:space="preserve">Asian Conference on Engineering Education 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長井 愛子,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栗林公園における風景の楽しみ方の変化に関する研究,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関係者分析を用いた地域関心事の把握に関する分析,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243-244,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啓樹,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旧由岐町における集落と道路網の変換に関する研究,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253-254,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宏徳,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PIにおけるファシリテータの行為が自らの中立性に与える影響の分析,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周典,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亀谷 友紀 : </w:t>
      </w:r>
      <w:r>
        <w:rPr>
          <w:rFonts w:ascii="" w:hAnsi="" w:cs="" w:eastAsia=""/>
          <w:b w:val="false"/>
          <w:i w:val="false"/>
          <w:strike w:val="false"/>
          <w:color w:val="000000"/>
          <w:sz w:val="20"/>
          <w:u w:val="none"/>
        </w:rPr>
        <w:t xml:space="preserve">プローブバイシクルを用いた日仏中の自転車走行空間の特性比較,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横田 周典 : </w:t>
      </w:r>
      <w:r>
        <w:rPr>
          <w:rFonts w:ascii="" w:hAnsi="" w:cs="" w:eastAsia=""/>
          <w:b w:val="false"/>
          <w:i w:val="false"/>
          <w:strike w:val="false"/>
          <w:color w:val="000000"/>
          <w:sz w:val="20"/>
          <w:u w:val="none"/>
        </w:rPr>
        <w:t xml:space="preserve">坂道と発進時における高齢者の自転車走行特性,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辰野 雄輝, 鈴江 宗大,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路上観測データによる小交差点出合頭事故防止システムの警告精度に関する分析,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地域活性化の思いと景観マネジメントについて, --- 徳島県かずら橋駐車場のケーススタディ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地域における関心把握のための関係者分析法の有用性に関する一分析,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小交差点での路上設置型装置による実地配備を想定した警告シミュレーション分析,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板東 千幸,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官民パートナーシップ確立に向けた取り組みの展開と課題, --- 市民が育てる「LEDが魅せるまち・とくしま」推進プロジェクトを事例として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健佑 : </w:t>
      </w:r>
      <w:r>
        <w:rPr>
          <w:rFonts w:ascii="" w:hAnsi="" w:cs="" w:eastAsia=""/>
          <w:b w:val="false"/>
          <w:i w:val="false"/>
          <w:strike w:val="false"/>
          <w:color w:val="000000"/>
          <w:sz w:val="20"/>
          <w:u w:val="none"/>
        </w:rPr>
        <w:t xml:space="preserve">シケインにおける自転車走行特性,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西谷 宗泰 : </w:t>
      </w:r>
      <w:r>
        <w:rPr>
          <w:rFonts w:ascii="" w:hAnsi="" w:cs="" w:eastAsia=""/>
          <w:b w:val="false"/>
          <w:i w:val="false"/>
          <w:strike w:val="false"/>
          <w:color w:val="000000"/>
          <w:sz w:val="20"/>
          <w:u w:val="none"/>
        </w:rPr>
        <w:t xml:space="preserve">吉野川における神社立地の特徴に関する研究,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文化的景観における生活体験の重要性について,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市民合意形成プロデューサーの役割と認定のあり方, </w:t>
      </w:r>
      <w:r>
        <w:rPr>
          <w:rFonts w:ascii="" w:hAnsi="" w:cs="" w:eastAsia=""/>
          <w:b w:val="false"/>
          <w:i w:val="true"/>
          <w:strike w:val="false"/>
          <w:color w:val="000000"/>
          <w:sz w:val="20"/>
          <w:u w:val="none"/>
        </w:rPr>
        <w:t xml:space="preserve">土木学会四国支部愛媛地区講演会,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自転車政策 -海外における展開と我が国の方向?, </w:t>
      </w:r>
      <w:r>
        <w:rPr>
          <w:rFonts w:ascii="" w:hAnsi="" w:cs="" w:eastAsia=""/>
          <w:b w:val="false"/>
          <w:i w:val="true"/>
          <w:strike w:val="false"/>
          <w:color w:val="000000"/>
          <w:sz w:val="20"/>
          <w:u w:val="none"/>
        </w:rPr>
        <w:t xml:space="preserve">bikebiz展開のための勉強会,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定山渓発電所, --- 発電の歴史を見守って百年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114-115,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自転車への態度と道路環境が将来利用意向に与える影響, --- 日本・中国・フランス・韓国の大学生意識分析をもとに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篠原 修, 伊賀 達也 : </w:t>
      </w:r>
      <w:r>
        <w:rPr>
          <w:rFonts w:ascii="" w:hAnsi="" w:cs="" w:eastAsia=""/>
          <w:b w:val="false"/>
          <w:i w:val="false"/>
          <w:strike w:val="false"/>
          <w:color w:val="000000"/>
          <w:sz w:val="20"/>
          <w:u w:val="none"/>
        </w:rPr>
        <w:t xml:space="preserve">都市内高架橋における事後景観評価手法の検討, </w:t>
      </w:r>
      <w:r>
        <w:rPr>
          <w:rFonts w:ascii="" w:hAnsi="" w:cs="" w:eastAsia=""/>
          <w:b w:val="false"/>
          <w:i w:val="true"/>
          <w:strike w:val="false"/>
          <w:color w:val="000000"/>
          <w:sz w:val="20"/>
          <w:u w:val="none"/>
        </w:rPr>
        <w:t xml:space="preserve">景観・デザイン研究論文集,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365-371,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社会資本整備における参加型合意形成の到達点, </w:t>
      </w:r>
      <w:r>
        <w:rPr>
          <w:rFonts w:ascii="" w:hAnsi="" w:cs="" w:eastAsia=""/>
          <w:b w:val="false"/>
          <w:i w:val="true"/>
          <w:strike w:val="false"/>
          <w:color w:val="000000"/>
          <w:sz w:val="20"/>
          <w:u w:val="none"/>
        </w:rPr>
        <w:t xml:space="preserve">都市計画,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15-18,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409-414,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自転車通行空間におけるカラー連続型路面サインの効果分析,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317-320,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柿原 健祐 : </w:t>
      </w:r>
      <w:r>
        <w:rPr>
          <w:rFonts w:ascii="" w:hAnsi="" w:cs="" w:eastAsia=""/>
          <w:b w:val="false"/>
          <w:i w:val="false"/>
          <w:strike w:val="false"/>
          <w:color w:val="000000"/>
          <w:sz w:val="20"/>
          <w:u w:val="none"/>
        </w:rPr>
        <w:t xml:space="preserve">シケインにおける自転車の走行特性,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449-456,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少交差点での路上設置型装置による一時停止警告に対する運転挙動の実験分析,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1007-1016,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明 楊 : </w:t>
      </w:r>
      <w:r>
        <w:rPr>
          <w:rFonts w:ascii="" w:hAnsi="" w:cs="" w:eastAsia=""/>
          <w:b w:val="false"/>
          <w:i w:val="false"/>
          <w:strike w:val="false"/>
          <w:color w:val="000000"/>
          <w:sz w:val="20"/>
          <w:u w:val="none"/>
        </w:rPr>
        <w:t xml:space="preserve">公道小交差点での路上設置型警告システムの 効果分析,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I_1063-I_1070,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高齢者・若年者による電動アシスト自転車の 走行挙動特性の比較分析,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I_831-I_836,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高齢者・高校生の自転車による 交差点ヒヤリハットの比較分析,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I_1251-I_1257,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80-85,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都市交通モードとしての自転車, --- 現状とその改善方向 ---,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Vol.835, </w:t>
      </w:r>
      <w:r>
        <w:rPr>
          <w:rFonts w:ascii="" w:hAnsi="" w:cs="" w:eastAsia=""/>
          <w:b w:val="false"/>
          <w:i w:val="false"/>
          <w:strike w:val="false"/>
          <w:color w:val="000000"/>
          <w:sz w:val="20"/>
          <w:u w:val="none"/>
        </w:rPr>
        <w:t>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自転車交通ガラパゴス日本の道は?,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Bicycles as a transport mode and their facilities in urban areas of Japan, </w:t>
      </w:r>
      <w:r>
        <w:rPr>
          <w:rFonts w:ascii="" w:hAnsi="" w:cs="" w:eastAsia=""/>
          <w:b w:val="false"/>
          <w:i w:val="true"/>
          <w:strike w:val="false"/>
          <w:color w:val="000000"/>
          <w:sz w:val="20"/>
          <w:u w:val="none"/>
        </w:rPr>
        <w:t xml:space="preserve">Bicycle Polices and Design Guidelines, </w:t>
      </w:r>
      <w:r>
        <w:rPr>
          <w:rFonts w:ascii="" w:hAnsi="" w:cs="" w:eastAsia=""/>
          <w:b w:val="false"/>
          <w:i w:val="false"/>
          <w:strike w:val="false"/>
          <w:color w:val="000000"/>
          <w:sz w:val="20"/>
          <w:u w:val="none"/>
        </w:rPr>
        <w:t>Korea,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地形の捉え方に関する研究∼岬・鼻・崎の地形を通じて∼,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263-264,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征也,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環流丘陵地帯における空間の構成とその構成要素に関する研究,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265-266,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東原 正樹,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帝釈峡における観光利用の歴史に見る自然風景の保護と利用に関する考え方について,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267-268,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電動アシスト自転車の走行挙動特性に関する分析,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221-222,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223-224,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225-226,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裕介,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健康と環境配慮意識による交通行動変容の分析,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235-236,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none"/>
        </w:rPr>
        <w:t xml:space="preserve">土木史研究講演集,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227-234,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明 楊,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公道小交差点での路上設置型警告システムの効果分析,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高齢者・若年者の電動アシスト自転車の走行挙動特性に関する分析,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779-780,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市民市場を活用した自立型市民エコポイントモデルの構築に向けて,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重要文化的景観「樫原の棚田」における景観施策推進課題,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330-337,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眉山の変遷に関する研究,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370-374,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木頭出原谷の鉄砲堰-賑わう山村に思いを馳せて-,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32-33,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新田 保次 : </w:t>
      </w:r>
      <w:r>
        <w:rPr>
          <w:rFonts w:ascii="" w:hAnsi="" w:cs="" w:eastAsia=""/>
          <w:b w:val="false"/>
          <w:i w:val="false"/>
          <w:strike w:val="false"/>
          <w:color w:val="000000"/>
          <w:sz w:val="20"/>
          <w:u w:val="none"/>
        </w:rPr>
        <w:t xml:space="preserve">まちづくりのための交通戦略, --- 自転車による交通戦略とその課題 ---, 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Development of integrated data collection and enforcement system,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Abdullah Saifizul,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Rehan Karim : </w:t>
      </w:r>
      <w:r>
        <w:rPr>
          <w:rFonts w:ascii="" w:hAnsi="" w:cs="" w:eastAsia=""/>
          <w:b w:val="false"/>
          <w:i w:val="false"/>
          <w:strike w:val="false"/>
          <w:color w:val="000000"/>
          <w:sz w:val="20"/>
          <w:u w:val="none"/>
        </w:rPr>
        <w:t xml:space="preserve">Empirical analysis of gross vehicle weight and free flow speed and consideration on its relation with differential speed limit, </w:t>
      </w:r>
      <w:r>
        <w:rPr>
          <w:rFonts w:ascii="" w:hAnsi="" w:cs="" w:eastAsia=""/>
          <w:b w:val="false"/>
          <w:i w:val="true"/>
          <w:strike w:val="false"/>
          <w:color w:val="000000"/>
          <w:sz w:val="20"/>
          <w:u w:val="single"/>
        </w:rPr>
        <w:t>Accident; Analysis and Prevention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1068-1073,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 xml:space="preserve">路上設置型一時停止支援システムの効果に関する現地実験分析, </w:t>
      </w:r>
      <w:r>
        <w:rPr>
          <w:rFonts w:ascii="" w:hAnsi="" w:cs="" w:eastAsia=""/>
          <w:b w:val="false"/>
          <w:i w:val="true"/>
          <w:strike w:val="false"/>
          <w:color w:val="000000"/>
          <w:sz w:val="20"/>
          <w:u w:val="none"/>
        </w:rPr>
        <w:t xml:space="preserve">第10回ITSシンポジウム2011,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I_315,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817-822,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802-807,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174-185, 2011.</w:t>
      </w:r>
    </w:p>
    <w:p>
      <w:pPr>
        <w:numPr>
          <w:numId w:val="10"/>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553-563,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交錯指標による自転車・歩行者混合交通サービスレベル評価方法と分離必要度の分析,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383-388,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緑地帯計画の概要とそこに込められた意味,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91-96,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都市の交通戦略パッケージの「かなめ」となる空間構成デザイン戦略へ, </w:t>
      </w:r>
      <w:r>
        <w:rPr>
          <w:rFonts w:ascii="" w:hAnsi="" w:cs="" w:eastAsia=""/>
          <w:b w:val="false"/>
          <w:i w:val="true"/>
          <w:strike w:val="false"/>
          <w:color w:val="000000"/>
          <w:sz w:val="20"/>
          <w:u w:val="none"/>
        </w:rPr>
        <w:t xml:space="preserve">第73回 全国都市問題会議 都市の魅力と交流戦略-地域資源×公共交通＝地域活性化-,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197-202,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129-131,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2011年度土木学会デザイン賞決まる,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Prospect of Using Weigh-in-motion System for Enhancing Vehicle Weight Enforcement, --- A Case Study of Malaysian Roads ---,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Busan, Korea,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295-296,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環境未来都市構想フォーラムin四国,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奈良の文化と交通を考える会, --- 日本の自転車文化とは?ー奈良自転車観光の可能性ー ---,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綾 貴穂, 草野 優太 : </w:t>
      </w:r>
      <w:r>
        <w:rPr>
          <w:rFonts w:ascii="" w:hAnsi="" w:cs="" w:eastAsia=""/>
          <w:b w:val="false"/>
          <w:i w:val="false"/>
          <w:strike w:val="false"/>
          <w:color w:val="000000"/>
          <w:sz w:val="20"/>
          <w:u w:val="none"/>
        </w:rPr>
        <w:t xml:space="preserve">路上設置型一時停止支援システムの効果に関する現地実験分析, --- 幹線道路小交差点，バイパス側道小交差点への適用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友里絵,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過疎地域における集落の持続可能性に着目した新規移住者受け入れシステムに関する研究,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中村 博 : </w:t>
      </w:r>
      <w:r>
        <w:rPr>
          <w:rFonts w:ascii="" w:hAnsi="" w:cs="" w:eastAsia=""/>
          <w:b w:val="false"/>
          <w:i w:val="false"/>
          <w:strike w:val="false"/>
          <w:color w:val="000000"/>
          <w:sz w:val="20"/>
          <w:u w:val="none"/>
        </w:rPr>
        <w:t xml:space="preserve">中山間地域における移動制約者の交通特性と相乗りシステムの可能性, --- 徳島県三好市でのヒアリング調査をもとに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わが国の地方自治体における自転車政策の動向,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 </w:t>
      </w:r>
      <w:r>
        <w:rPr>
          <w:rFonts w:ascii="" w:hAnsi="" w:cs="" w:eastAsia=""/>
          <w:b w:val="false"/>
          <w:i w:val="false"/>
          <w:strike w:val="false"/>
          <w:color w:val="000000"/>
          <w:sz w:val="20"/>
          <w:u w:val="none"/>
        </w:rPr>
        <w:t xml:space="preserve">時空間MRFを用いた自転車走行環境評価手法に関する研究,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辻本 尚樹, 竹林 義之, 小松 順, 河村 成人, 竹之内 篤 : </w:t>
      </w:r>
      <w:r>
        <w:rPr>
          <w:rFonts w:ascii="" w:hAnsi="" w:cs="" w:eastAsia=""/>
          <w:b w:val="false"/>
          <w:i w:val="false"/>
          <w:strike w:val="false"/>
          <w:color w:val="000000"/>
          <w:sz w:val="20"/>
          <w:u w:val="none"/>
        </w:rPr>
        <w:t xml:space="preserve">自転車ルートにおける案内注意サインの視認性評価,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佑亮, 北澗 弘康, 阿部 宏史, 橋本 成仁,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自転車乗車中の注視特性を考慮した自転車走行 空間上の案内誘導方策に関する一考察,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田園都市の日本における理解にみる「都市の過大化」問題に関する研究,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137-138,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眉山の捉え方の変遷に関する研究 関わる人と利用の変化,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171-182,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アフターパブセミナー「まちづくりのための交通戦略〈第1回〉」,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自転車まちづくりフォーラム 「走と駐を考える」 Part IV, --- 自転車走行空間の創出 ―道路構造・交通規制とソフト施策の連携 ---,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章倫,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田邊 信男, 林 将廣, 伊藤 将司 : </w:t>
      </w:r>
      <w:r>
        <w:rPr>
          <w:rFonts w:ascii="" w:hAnsi="" w:cs="" w:eastAsia=""/>
          <w:b w:val="false"/>
          <w:i w:val="false"/>
          <w:strike w:val="false"/>
          <w:color w:val="000000"/>
          <w:sz w:val="20"/>
          <w:u w:val="none"/>
        </w:rPr>
        <w:t xml:space="preserve">市民力を生かした地域づくりの新たなしくみ, </w:t>
      </w:r>
      <w:r>
        <w:rPr>
          <w:rFonts w:ascii="" w:hAnsi="" w:cs="" w:eastAsia=""/>
          <w:b w:val="false"/>
          <w:i w:val="true"/>
          <w:strike w:val="false"/>
          <w:color w:val="000000"/>
          <w:sz w:val="20"/>
          <w:u w:val="none"/>
        </w:rPr>
        <w:t xml:space="preserve">土木学会 平成23年度 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Vol.Vol.66, </w:t>
      </w:r>
      <w:r>
        <w:rPr>
          <w:rFonts w:ascii="" w:hAnsi="" w:cs="" w:eastAsia=""/>
          <w:b w:val="false"/>
          <w:i w:val="false"/>
          <w:strike w:val="false"/>
          <w:color w:val="000000"/>
          <w:sz w:val="20"/>
          <w:u w:val="none"/>
        </w:rPr>
        <w:t>313,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自転車走行誘導のための路面標示に関する実験分析, </w:t>
      </w:r>
      <w:r>
        <w:rPr>
          <w:rFonts w:ascii="" w:hAnsi="" w:cs="" w:eastAsia=""/>
          <w:b w:val="false"/>
          <w:i w:val="true"/>
          <w:strike w:val="false"/>
          <w:color w:val="000000"/>
          <w:sz w:val="20"/>
          <w:u w:val="none"/>
        </w:rPr>
        <w:t xml:space="preserve">第29回 日本道路会議,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にぎわいの再生 駅前空間の賦活, </w:t>
      </w:r>
      <w:r>
        <w:rPr>
          <w:rFonts w:ascii="" w:hAnsi="" w:cs="" w:eastAsia=""/>
          <w:b w:val="false"/>
          <w:i w:val="true"/>
          <w:strike w:val="false"/>
          <w:color w:val="000000"/>
          <w:sz w:val="20"/>
          <w:u w:val="none"/>
        </w:rPr>
        <w:t xml:space="preserve">平成23年度徳島市内鉄道高架・沿線整備促進協議会総会,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協働事業における 協働・協働形成フレームの考察,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神田 佑亮 : </w:t>
      </w:r>
      <w:r>
        <w:rPr>
          <w:rFonts w:ascii="" w:hAnsi="" w:cs="" w:eastAsia=""/>
          <w:b w:val="false"/>
          <w:i w:val="false"/>
          <w:strike w:val="false"/>
          <w:color w:val="000000"/>
          <w:sz w:val="20"/>
          <w:u w:val="none"/>
        </w:rPr>
        <w:t xml:space="preserve">サッカードを用いた自転車走行者の誘導サインに対する視線挙動分析,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I_315,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ひろしま 自転車 トーク 2011第6回,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 交通担当者会議, --- 自転車の安全利用にむけて ---,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第5回交通まちづくり研究会,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明治橋 コンクリート技術の模索と挑戦 現役最古のRCタイドアーチ橋,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12-13,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妄想的風景鑑賞法, </w:t>
      </w:r>
      <w:r>
        <w:rPr>
          <w:rFonts w:ascii="" w:hAnsi="" w:cs="" w:eastAsia=""/>
          <w:b w:val="false"/>
          <w:i w:val="true"/>
          <w:strike w:val="false"/>
          <w:color w:val="000000"/>
          <w:sz w:val="20"/>
          <w:u w:val="none"/>
        </w:rPr>
        <w:t xml:space="preserve">エンジニア・アーキテクト,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片井 修, 玄 光男, 大野 勝久,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進化技術ハンドブック 第Ⅲ巻 応用編:生産・物流システム, --- 第33章 建設計画システム ---, 近代化学社,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道路交通技術必携2013, --- 第2編，第3編，第6編 ---,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自歩道における自転車通行空間分離施策の一分析, --- 徳島駅前地区192号の施策事例から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竹内 綾 : </w:t>
      </w:r>
      <w:r>
        <w:rPr>
          <w:rFonts w:ascii="" w:hAnsi="" w:cs="" w:eastAsia=""/>
          <w:b w:val="false"/>
          <w:i w:val="false"/>
          <w:strike w:val="false"/>
          <w:color w:val="000000"/>
          <w:sz w:val="20"/>
          <w:u w:val="none"/>
        </w:rPr>
        <w:t xml:space="preserve">参加の場づくりのための関係者分析の有効性に関する一分析,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single"/>
        </w:rPr>
        <w:t>土木学会論文集D2(土木史)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幹線道路小交差点における見通しと自転車事故，車両挙動の分析,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189-192,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自転車用案内サインの形状・サイズと判読性の評価実験,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463-466,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参加型計画の初動のための関係者分析手法の適用に関する研究,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 自転車走行空間整備政策の動向,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I_867-I_881,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I_909-I_916,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日本各地からのまちづくり情報(6)地方都市の創造的で持続可能なまちづくりへ, --- 人のつながりが生むクリエイティブな力の可能性 ---, </w:t>
      </w:r>
      <w:r>
        <w:rPr>
          <w:rFonts w:ascii="" w:hAnsi="" w:cs="" w:eastAsia=""/>
          <w:b w:val="false"/>
          <w:i w:val="true"/>
          <w:strike w:val="false"/>
          <w:color w:val="000000"/>
          <w:sz w:val="20"/>
          <w:u w:val="none"/>
        </w:rPr>
        <w:t xml:space="preserve">新都市,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60-65,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日本版Comeplete Streetsへ,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持続的な自転車環境整備にむけて,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観光面から自転車の有効な活用方法を考察する, --- シビックライドを持たせる自転車交通戦略構築のために ---, </w:t>
      </w:r>
      <w:r>
        <w:rPr>
          <w:rFonts w:ascii="" w:hAnsi="" w:cs="" w:eastAsia=""/>
          <w:b w:val="false"/>
          <w:i w:val="true"/>
          <w:strike w:val="false"/>
          <w:color w:val="000000"/>
          <w:sz w:val="20"/>
          <w:u w:val="none"/>
        </w:rPr>
        <w:t xml:space="preserve">時評,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217-218,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自転車空間が目指す鍵は「インフォマティビティ」 No.1, --- 集中連載 No1 ---,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No.614, </w:t>
      </w:r>
      <w:r>
        <w:rPr>
          <w:rFonts w:ascii="" w:hAnsi="" w:cs="" w:eastAsia=""/>
          <w:b w:val="false"/>
          <w:i w:val="false"/>
          <w:strike w:val="false"/>
          <w:color w:val="000000"/>
          <w:sz w:val="20"/>
          <w:u w:val="none"/>
        </w:rPr>
        <w:t>084-087,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 集中連載 自転車空間が目指す姿は? No2 ---,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050-051,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Simulation of Evacuation by Vehicle at the Outbreak of Tsunami in the Coastal Plain Area of the Local City, </w:t>
      </w:r>
      <w:r>
        <w:rPr>
          <w:rFonts w:ascii="" w:hAnsi="" w:cs="" w:eastAsia=""/>
          <w:b w:val="false"/>
          <w:i w:val="true"/>
          <w:strike w:val="false"/>
          <w:color w:val="000000"/>
          <w:sz w:val="20"/>
          <w:u w:val="none"/>
        </w:rPr>
        <w:t xml:space="preserve">Proceedings of the Disaster Management 2012, </w:t>
      </w:r>
      <w:r>
        <w:rPr>
          <w:rFonts w:ascii="" w:hAnsi="" w:cs="" w:eastAsia=""/>
          <w:b w:val="false"/>
          <w:i w:val="false"/>
          <w:strike w:val="false"/>
          <w:color w:val="000000"/>
          <w:sz w:val="20"/>
          <w:u w:val="none"/>
        </w:rPr>
        <w:t xml:space="preserve">381-390,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future of Galapagos of bicycles? Vishions on bicycle friendly streets and their network planning in Japan.,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9,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Kanda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cyclists' eye direction behaviour utilizing for appropriate sign design and allocation for bicycle and pedestrian,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42,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周遊・中長距離型の自転車利用におけるルート特性の比較分析,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237-238,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松本 裕太,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幹線道路小交差点の自転車出会い頭事故防止のための警告装置,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239-240,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野谷 将準, 富安 浩 : </w:t>
      </w:r>
      <w:r>
        <w:rPr>
          <w:rFonts w:ascii="" w:hAnsi="" w:cs="" w:eastAsia=""/>
          <w:b w:val="false"/>
          <w:i w:val="false"/>
          <w:strike w:val="false"/>
          <w:color w:val="000000"/>
          <w:sz w:val="20"/>
          <w:u w:val="none"/>
        </w:rPr>
        <w:t xml:space="preserve">中山間地域における住民協働型の公共交通の検討,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241-242,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none"/>
        </w:rPr>
        <w:t xml:space="preserve">造園学会(平成24年度日本造園学会全国大会),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過疎地域におけるタクシー補助制度の特徴とあり方,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スポーツサイクルの愛好要因の分析と増進政策,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寺崎 健雄, 木下 康之 : </w:t>
      </w:r>
      <w:r>
        <w:rPr>
          <w:rFonts w:ascii="" w:hAnsi="" w:cs="" w:eastAsia=""/>
          <w:b w:val="false"/>
          <w:i w:val="false"/>
          <w:strike w:val="false"/>
          <w:color w:val="000000"/>
          <w:sz w:val="20"/>
          <w:u w:val="none"/>
        </w:rPr>
        <w:t xml:space="preserve">時空間MRFを用いた自転車走行環境 評価手法の適用に関する研究,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小中学生を対象とした地域への愛着醸成を目指す活動, --- 徳島県佐那河内村における「言葉で風景スケッチワークショップ」を事例として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自転車利用環境向上会議2012in金沢,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第89回交通工学講習会(大阪), --- 安全で快適な自転車利用環境創出に向けて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たかつき交通まちづくりシンポジウム, --- 便利な乗り物，自転車はどこを走る?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モビリティを活用したまちづくりセミナー, --- 観光面から自転車・モビリティの活用を考える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戦前期都市計画における路線的商業地域指定について,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Abdullah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Overloading of Malaysian Road Pavements., </w:t>
      </w:r>
      <w:r>
        <w:rPr>
          <w:rFonts w:ascii="" w:hAnsi="" w:cs="" w:eastAsia=""/>
          <w:b w:val="false"/>
          <w:i w:val="true"/>
          <w:strike w:val="false"/>
          <w:color w:val="000000"/>
          <w:sz w:val="20"/>
          <w:u w:val="none"/>
        </w:rPr>
        <w:t xml:space="preserve">THE INGENIEUR,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55-60,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351-362,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スポーツサイクル利用増進のための愛好家と利用者の意識分析,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I_697-I_704,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過疎地域におけるタクシー補助制度の実態とあり方,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I_771-I_780,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Experimental Analysis of the Behavior Improvement Effect Using Roadside Devices to Notify Approaching-Vehicle for Cyclists,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2123-2132,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Xiaodong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Models for Cyclists' Perception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1413-1425,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SHARIZLI 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RAMLI Rahizar : </w:t>
      </w:r>
      <w:r>
        <w:rPr>
          <w:rFonts w:ascii="" w:hAnsi="" w:cs="" w:eastAsia=""/>
          <w:b w:val="false"/>
          <w:i w:val="false"/>
          <w:strike w:val="false"/>
          <w:color w:val="000000"/>
          <w:sz w:val="20"/>
          <w:u w:val="none"/>
        </w:rPr>
        <w:t xml:space="preserve">Minimum Safe Time Gap (MSTG) as a new Safety Indicator incorporating Vehicle and Driver Factors,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2069-2079,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福井 康朗 : </w:t>
      </w:r>
      <w:r>
        <w:rPr>
          <w:rFonts w:ascii="" w:hAnsi="" w:cs="" w:eastAsia=""/>
          <w:b w:val="false"/>
          <w:i w:val="false"/>
          <w:strike w:val="false"/>
          <w:color w:val="000000"/>
          <w:sz w:val="20"/>
          <w:u w:val="none"/>
        </w:rPr>
        <w:t xml:space="preserve">坂路における自転車の走行抑制デバイスの実態と効果,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483-486,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Abdullah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Degree of Vehicle Overloading and its Implication on Road Safety in Developing Countries., </w:t>
      </w:r>
      <w:r>
        <w:rPr>
          <w:rFonts w:ascii="" w:hAnsi="" w:cs="" w:eastAsia=""/>
          <w:b w:val="false"/>
          <w:i w:val="true"/>
          <w:strike w:val="false"/>
          <w:color w:val="000000"/>
          <w:sz w:val="20"/>
          <w:u w:val="none"/>
        </w:rPr>
        <w:t xml:space="preserve">Journal of Civil and Environmental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Rehan KARIM, Ahmad SAIFIZUL,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An Investigation on Safety Performance Assessment of Close-Following Behavior of Heavy Vehicle Using Empirical-Simulation Technique, </w:t>
      </w:r>
      <w:r>
        <w:rPr>
          <w:rFonts w:ascii="" w:hAnsi="" w:cs="" w:eastAsia=""/>
          <w:b w:val="false"/>
          <w:i w:val="true"/>
          <w:strike w:val="false"/>
          <w:color w:val="000000"/>
          <w:sz w:val="20"/>
          <w:u w:val="single"/>
        </w:rPr>
        <w:t>Journal of Transportation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22-30, 2014.</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N.I. Ibrahim, Ahmad SAIFIZUL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Vehicle Weight Enforcement in a Developing Country using Weigh-In-Motion Sorting System considering Vehicle By-Pass and Enforcement Capability.,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53-56,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その2, --- 集中連載 自転車空間が目指す姿は? No3 ---,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No.618, </w:t>
      </w:r>
      <w:r>
        <w:rPr>
          <w:rFonts w:ascii="" w:hAnsi="" w:cs="" w:eastAsia=""/>
          <w:b w:val="false"/>
          <w:i w:val="false"/>
          <w:strike w:val="false"/>
          <w:color w:val="000000"/>
          <w:sz w:val="20"/>
          <w:u w:val="none"/>
        </w:rPr>
        <w:t>050-051,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屋井 鉄雄, 金 利昭, 吉田 長裕, 鈴木 美緒 : </w:t>
      </w:r>
      <w:r>
        <w:rPr>
          <w:rFonts w:ascii="" w:hAnsi="" w:cs="" w:eastAsia=""/>
          <w:b w:val="false"/>
          <w:i w:val="false"/>
          <w:strike w:val="false"/>
          <w:color w:val="000000"/>
          <w:sz w:val="20"/>
          <w:u w:val="none"/>
        </w:rPr>
        <w:t xml:space="preserve">自転車利用を促進する道路空間構成の提案, --- 多様な主体の「共存」を目指す行政の取組を後押し ---, </w:t>
      </w:r>
      <w:r>
        <w:rPr>
          <w:rFonts w:ascii="" w:hAnsi="" w:cs="" w:eastAsia=""/>
          <w:b w:val="false"/>
          <w:i w:val="true"/>
          <w:strike w:val="false"/>
          <w:color w:val="000000"/>
          <w:sz w:val="20"/>
          <w:u w:val="none"/>
        </w:rPr>
        <w:t xml:space="preserve">道路, </w:t>
      </w:r>
      <w:r>
        <w:rPr>
          <w:rFonts w:ascii="" w:hAnsi="" w:cs="" w:eastAsia=""/>
          <w:b w:val="false"/>
          <w:i w:val="true"/>
          <w:strike w:val="false"/>
          <w:color w:val="000000"/>
          <w:sz w:val="20"/>
          <w:u w:val="none"/>
        </w:rPr>
        <w:t xml:space="preserve">No.867, </w:t>
      </w:r>
      <w:r>
        <w:rPr>
          <w:rFonts w:ascii="" w:hAnsi="" w:cs="" w:eastAsia=""/>
          <w:b w:val="false"/>
          <w:i w:val="false"/>
          <w:strike w:val="false"/>
          <w:color w:val="000000"/>
          <w:sz w:val="20"/>
          <w:u w:val="none"/>
        </w:rPr>
        <w:t>20-24,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自転車レーンの目指すもの, --- 集中連載 自転車空間が目指す姿は? No4 ---,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052-053,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自転車利用環境向上の目指すもの, </w:t>
      </w:r>
      <w:r>
        <w:rPr>
          <w:rFonts w:ascii="" w:hAnsi="" w:cs="" w:eastAsia=""/>
          <w:b w:val="false"/>
          <w:i w:val="true"/>
          <w:strike w:val="false"/>
          <w:color w:val="000000"/>
          <w:sz w:val="20"/>
          <w:u w:val="none"/>
        </w:rPr>
        <w:t xml:space="preserve">市政,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16-18,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自転車走行空間から「中速グリーンモード」のための道づくりを目指す,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026-031,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自転車ネットワークと整備優先度, --- 集中連載 自転車空間が目指す姿は? No5 ---,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048-049,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都市交通政策としての「自転車」, </w:t>
      </w:r>
      <w:r>
        <w:rPr>
          <w:rFonts w:ascii="" w:hAnsi="" w:cs="" w:eastAsia=""/>
          <w:b w:val="false"/>
          <w:i w:val="true"/>
          <w:strike w:val="false"/>
          <w:color w:val="000000"/>
          <w:sz w:val="20"/>
          <w:u w:val="none"/>
        </w:rPr>
        <w:t xml:space="preserve">都市と交通,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自転車交通事故の特性と安全啓発のあり方について, </w:t>
      </w:r>
      <w:r>
        <w:rPr>
          <w:rFonts w:ascii="" w:hAnsi="" w:cs="" w:eastAsia=""/>
          <w:b w:val="false"/>
          <w:i w:val="true"/>
          <w:strike w:val="false"/>
          <w:color w:val="000000"/>
          <w:sz w:val="20"/>
          <w:u w:val="none"/>
        </w:rPr>
        <w:t xml:space="preserve">自治体法務研究,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19-24,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2030年の先へ 自転車交通のビジョンへ,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100-103,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195-196,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涼平,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高齢者モビリティとしての電動バイクの道路交通状況への適合性に関する研究,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261-262,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譲史,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中嶋 悠人 : </w:t>
      </w:r>
      <w:r>
        <w:rPr>
          <w:rFonts w:ascii="" w:hAnsi="" w:cs="" w:eastAsia=""/>
          <w:b w:val="false"/>
          <w:i w:val="false"/>
          <w:strike w:val="false"/>
          <w:color w:val="000000"/>
          <w:sz w:val="20"/>
          <w:u w:val="none"/>
        </w:rPr>
        <w:t xml:space="preserve">自転車の車道走行時における危険感の要因分析,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265-266,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福井 康朗,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坂路における自転車の走行抑制バリカーの効果分析,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267-268,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徳島県佐那河内村における健康を核にしたまちづくり,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隼人,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戦前における水力発電の取水方法の変化とその背景,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80人クラスにおける演習型土木史教育の試み,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スポーツサイクル利用者の特性と増進に向けた施策,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壌史,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シュミレータによる幹線道路小交差点における自転車の挙動分析,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正浩, 馬場 健司, 松尾 真紀子,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共同事実確認手法による社会資本整備の合意形成支援,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合意形成の調整役機能を明らかにする実践のプロファイリング手法の検討,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自転車に関わる事故形態とその分析 自歩道交差点の危険性,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自転車を活用した交通戦略とまちづくり, </w:t>
      </w:r>
      <w:r>
        <w:rPr>
          <w:rFonts w:ascii="" w:hAnsi="" w:cs="" w:eastAsia=""/>
          <w:b w:val="false"/>
          <w:i w:val="true"/>
          <w:strike w:val="false"/>
          <w:color w:val="000000"/>
          <w:sz w:val="20"/>
          <w:u w:val="none"/>
        </w:rPr>
        <w:t xml:space="preserve">全国市町村国際文化研修会,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津波災害が予想される沿岸集落における持続的まちづくりへの住民意識分析,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153-164,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自転車利用環境創出ガイドラインについて, </w:t>
      </w:r>
      <w:r>
        <w:rPr>
          <w:rFonts w:ascii="" w:hAnsi="" w:cs="" w:eastAsia=""/>
          <w:b w:val="false"/>
          <w:i w:val="true"/>
          <w:strike w:val="false"/>
          <w:color w:val="000000"/>
          <w:sz w:val="20"/>
          <w:u w:val="none"/>
        </w:rPr>
        <w:t xml:space="preserve">自転車活用推進議員連盟自転車活用プロジェクトチーム会合第3回,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自転車の利用環境向上とサインデザインについて, </w:t>
      </w:r>
      <w:r>
        <w:rPr>
          <w:rFonts w:ascii="" w:hAnsi="" w:cs="" w:eastAsia=""/>
          <w:b w:val="false"/>
          <w:i w:val="true"/>
          <w:strike w:val="false"/>
          <w:color w:val="000000"/>
          <w:sz w:val="20"/>
          <w:u w:val="none"/>
        </w:rPr>
        <w:t xml:space="preserve">日本図学会第94回関西支部例会,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シミュレータを用いた自転車走行誘導のための カラー連続型路面表示の諸元検討,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田中 淳, 寺崎 健雄, 木下 康之 : </w:t>
      </w:r>
      <w:r>
        <w:rPr>
          <w:rFonts w:ascii="" w:hAnsi="" w:cs="" w:eastAsia=""/>
          <w:b w:val="false"/>
          <w:i w:val="false"/>
          <w:strike w:val="false"/>
          <w:color w:val="000000"/>
          <w:sz w:val="20"/>
          <w:u w:val="none"/>
        </w:rPr>
        <w:t xml:space="preserve">自転車の車道通行における追抜状況の観測と安全感評価,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自転車の快適で安全な利用環境, --- ガイドライン発出と今後の展望 ---, </w:t>
      </w:r>
      <w:r>
        <w:rPr>
          <w:rFonts w:ascii="" w:hAnsi="" w:cs="" w:eastAsia=""/>
          <w:b w:val="false"/>
          <w:i w:val="true"/>
          <w:strike w:val="false"/>
          <w:color w:val="000000"/>
          <w:sz w:val="20"/>
          <w:u w:val="none"/>
        </w:rPr>
        <w:t xml:space="preserve">自転車利用環境向上会議2013in宮崎,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風景保全策としての「風景をつくるごはん」プロジェクト,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139-144,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岡本 昌晃 : </w:t>
      </w:r>
      <w:r>
        <w:rPr>
          <w:rFonts w:ascii="" w:hAnsi="" w:cs="" w:eastAsia=""/>
          <w:b w:val="false"/>
          <w:i w:val="false"/>
          <w:strike w:val="false"/>
          <w:color w:val="000000"/>
          <w:sz w:val="20"/>
          <w:u w:val="none"/>
        </w:rPr>
        <w:t xml:space="preserve">徳島県における石積みの現状把握と技術継承に関する研究,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107-116,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自転車交通とまちづくり, </w:t>
      </w:r>
      <w:r>
        <w:rPr>
          <w:rFonts w:ascii="" w:hAnsi="" w:cs="" w:eastAsia=""/>
          <w:b w:val="false"/>
          <w:i w:val="true"/>
          <w:strike w:val="false"/>
          <w:color w:val="000000"/>
          <w:sz w:val="20"/>
          <w:u w:val="none"/>
        </w:rPr>
        <w:t xml:space="preserve">平成25年度都市計画セミナー,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Practices of Bicycle Tourism in Japan, </w:t>
      </w:r>
      <w:r>
        <w:rPr>
          <w:rFonts w:ascii="" w:hAnsi="" w:cs="" w:eastAsia=""/>
          <w:b w:val="false"/>
          <w:i w:val="true"/>
          <w:strike w:val="false"/>
          <w:color w:val="000000"/>
          <w:sz w:val="20"/>
          <w:u w:val="none"/>
        </w:rPr>
        <w:t xml:space="preserve">The 5th International Seminar on Urban Transport,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徳佐川橋梁 ー地域の希望を背負った小さなラチス桁橋梁ー,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実践プロファイル分析による住民行政協働型コミュニティ計画の成果と課題, --- 高知市コミュニティ計画の取り組みから ---,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I_117-I_125,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八木 絵香,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合意形成の調整役機能理解のための実践のプロファイリング手法の研究レビュー,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I_143-I_149,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スポーツサイクル・シティサイクル利用者のルール認知および運転態度の比較分析,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I_747-I_754,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如剛,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ドライビングシミュレータによる幹線小交差点での見通しと自転車走行位置の安全性評価,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I_951-I_959,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「ケア」としての交通施策,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自治体における自転車施策の動向と展望, </w:t>
      </w:r>
      <w:r>
        <w:rPr>
          <w:rFonts w:ascii="" w:hAnsi="" w:cs="" w:eastAsia=""/>
          <w:b w:val="false"/>
          <w:i w:val="true"/>
          <w:strike w:val="false"/>
          <w:color w:val="000000"/>
          <w:sz w:val="20"/>
          <w:u w:val="none"/>
        </w:rPr>
        <w:t xml:space="preserve">住民行政の窓, </w:t>
      </w:r>
      <w:r>
        <w:rPr>
          <w:rFonts w:ascii="" w:hAnsi="" w:cs="" w:eastAsia=""/>
          <w:b w:val="false"/>
          <w:i w:val="true"/>
          <w:strike w:val="false"/>
          <w:color w:val="000000"/>
          <w:sz w:val="20"/>
          <w:u w:val="none"/>
        </w:rPr>
        <w:t xml:space="preserve">No.409, </w:t>
      </w:r>
      <w:r>
        <w:rPr>
          <w:rFonts w:ascii="" w:hAnsi="" w:cs="" w:eastAsia=""/>
          <w:b w:val="false"/>
          <w:i w:val="false"/>
          <w:strike w:val="false"/>
          <w:color w:val="000000"/>
          <w:sz w:val="20"/>
          <w:u w:val="none"/>
        </w:rPr>
        <w:t>2-12,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58-62,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 tourism promotion strategy in Nara, the lovely ancient capital of Japan, </w:t>
      </w:r>
      <w:r>
        <w:rPr>
          <w:rFonts w:ascii="" w:hAnsi="" w:cs="" w:eastAsia=""/>
          <w:b w:val="false"/>
          <w:i w:val="true"/>
          <w:strike w:val="false"/>
          <w:color w:val="000000"/>
          <w:sz w:val="20"/>
          <w:u w:val="none"/>
        </w:rPr>
        <w:t xml:space="preserve">VELO-CITY GLOBAL 2014 CELEBRATION OF CYCLING, </w:t>
      </w:r>
      <w:r>
        <w:rPr>
          <w:rFonts w:ascii="" w:hAnsi="" w:cs="" w:eastAsia=""/>
          <w:b w:val="false"/>
          <w:i w:val="false"/>
          <w:strike w:val="false"/>
          <w:color w:val="000000"/>
          <w:sz w:val="20"/>
          <w:u w:val="none"/>
        </w:rPr>
        <w:t>Adelaide, Australia,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都市の大きさに関する制度の変遷,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片岡 志帆 : </w:t>
      </w:r>
      <w:r>
        <w:rPr>
          <w:rFonts w:ascii="" w:hAnsi="" w:cs="" w:eastAsia=""/>
          <w:b w:val="false"/>
          <w:i w:val="false"/>
          <w:strike w:val="false"/>
          <w:color w:val="000000"/>
          <w:sz w:val="20"/>
          <w:u w:val="none"/>
        </w:rPr>
        <w:t xml:space="preserve">「市街地のエッジ」にみる戦前の都市計画思想に関する研究,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No.VI-6,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防災と地域継承のための事前復興まちづくりの事例,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205-206,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怜菜,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自転車指導帯による細街路交差点の安全性分析,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241-242,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239-240,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棚田・段畑の利用および基盤の変容に関する考察,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145-148,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日本におけるグリーンベルト制度に着目した都市の面積的大きさに関する研究,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15-20,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棚田，段畑の石積みにおける維持管理,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181-188,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実践のプロファイリング手法による 景観デザイナーの調整役としての機能分析,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297-302,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 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他 : </w:t>
      </w:r>
      <w:r>
        <w:rPr>
          <w:rFonts w:ascii="" w:hAnsi="" w:cs="" w:eastAsia=""/>
          <w:b w:val="false"/>
          <w:i w:val="false"/>
          <w:strike w:val="false"/>
          <w:color w:val="000000"/>
          <w:sz w:val="20"/>
          <w:u w:val="none"/>
        </w:rPr>
        <w:t xml:space="preserve">平面交差の計画と設計 自転車通行を考慮した交差点設計の手引, 一般社団法人 交通工学研究会,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昇, 羽藤 英二, 高見 淳史,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交通まちづくり, --- 地方都市からの挑戦 ---, 鹿島出版会,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亀井 穣史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I_623-I_628,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広視野型自転車シミュレータの実環境再現性に関する分析,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I_737-I_742,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特集:地区交通・地域交通 中速アクティブ・モビリティ・自転車の未来,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58-59,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海外の現場から自治を考える, --- 人と環境にやさしいまちづくり ---,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28-33,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Harasawa Takuya : </w:t>
      </w:r>
      <w:r>
        <w:rPr>
          <w:rFonts w:ascii="" w:hAnsi="" w:cs="" w:eastAsia=""/>
          <w:b w:val="false"/>
          <w:i w:val="false"/>
          <w:strike w:val="false"/>
          <w:color w:val="000000"/>
          <w:sz w:val="20"/>
          <w:u w:val="none"/>
        </w:rPr>
        <w:t xml:space="preserve">Launching Bicycle Promotion in Japan, is a Key to Cycling From ``Mama-chari'' Culture?, </w:t>
      </w:r>
      <w:r>
        <w:rPr>
          <w:rFonts w:ascii="" w:hAnsi="" w:cs="" w:eastAsia=""/>
          <w:b w:val="false"/>
          <w:i w:val="true"/>
          <w:strike w:val="false"/>
          <w:color w:val="000000"/>
          <w:sz w:val="20"/>
          <w:u w:val="none"/>
        </w:rPr>
        <w:t xml:space="preserve">VELO-CITY 2015 Cycling Future Maker, </w:t>
      </w:r>
      <w:r>
        <w:rPr>
          <w:rFonts w:ascii="" w:hAnsi="" w:cs="" w:eastAsia=""/>
          <w:b w:val="false"/>
          <w:i w:val="false"/>
          <w:strike w:val="false"/>
          <w:color w:val="000000"/>
          <w:sz w:val="20"/>
          <w:u w:val="none"/>
        </w:rPr>
        <w:t>Nantes, France,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Sharizli Airul, Ramli Rahizar, Karim Rehan Mohamed,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braking distance GUI calculator for heavy vehicle using multi-body dynamics simulation software, </w:t>
      </w:r>
      <w:r>
        <w:rPr>
          <w:rFonts w:ascii="" w:hAnsi="" w:cs="" w:eastAsia=""/>
          <w:b w:val="false"/>
          <w:i w:val="true"/>
          <w:strike w:val="false"/>
          <w:color w:val="000000"/>
          <w:sz w:val="20"/>
          <w:u w:val="none"/>
        </w:rPr>
        <w:t xml:space="preserve">International Conference on Design and Concurrent Engineering (iDECON),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15-18,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啓伍,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自転車・自動車シュミレーターの実環境との比較評価,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179-180,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長井 大樹, 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自転車の左側通行に対する意識分析,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177-178,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津波脅威下にある地域での高台開発の事例と近居の実態,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207-208,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北池 孝成,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 </w:t>
      </w:r>
      <w:r>
        <w:rPr>
          <w:rFonts w:ascii="" w:hAnsi="" w:cs="" w:eastAsia=""/>
          <w:b w:val="false"/>
          <w:i w:val="false"/>
          <w:strike w:val="false"/>
          <w:color w:val="000000"/>
          <w:sz w:val="20"/>
          <w:u w:val="none"/>
        </w:rPr>
        <w:t xml:space="preserve">持続可能なサイクルツーリズムとしてのガイドツアービジネスの実態分析,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車道部自転車通行空間の 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真哉, 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磯野 巧,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上勝町棚田のめぐみ感動ビジネスにみる連携型集落再生活動の有効性に関する一考察,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地区内街路における自転車走行指導帯の 事故低減効果の分析,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自転車・自動車ドライビングシミュレータの 実環境再現性評価,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 課題と展望, </w:t>
      </w:r>
      <w:r>
        <w:rPr>
          <w:rFonts w:ascii="" w:hAnsi="" w:cs="" w:eastAsia=""/>
          <w:b w:val="false"/>
          <w:i w:val="true"/>
          <w:strike w:val="false"/>
          <w:color w:val="000000"/>
          <w:sz w:val="20"/>
          <w:u w:val="none"/>
        </w:rPr>
        <w:t xml:space="preserve">自転車利用環境向上会議in京都, </w:t>
      </w:r>
      <w:r>
        <w:rPr>
          <w:rFonts w:ascii="" w:hAnsi="" w:cs="" w:eastAsia=""/>
          <w:b w:val="false"/>
          <w:i w:val="false"/>
          <w:strike w:val="false"/>
          <w:color w:val="000000"/>
          <w:sz w:val="20"/>
          <w:u w:val="none"/>
        </w:rPr>
        <w:t>2016年1月.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475-480,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718-725,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171-176,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183-188,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506-518,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846-854,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No.730, </w:t>
      </w:r>
      <w:r>
        <w:rPr>
          <w:rFonts w:ascii="" w:hAnsi="" w:cs="" w:eastAsia=""/>
          <w:b w:val="false"/>
          <w:i w:val="false"/>
          <w:strike w:val="false"/>
          <w:color w:val="000000"/>
          <w:sz w:val="20"/>
          <w:u w:val="none"/>
        </w:rPr>
        <w:t>2713-2721,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I_845-I_852,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51-55,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II_373-II_377,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No.653, </w:t>
      </w:r>
      <w:r>
        <w:rPr>
          <w:rFonts w:ascii="" w:hAnsi="" w:cs="" w:eastAsia=""/>
          <w:b w:val="false"/>
          <w:i w:val="false"/>
          <w:strike w:val="false"/>
          <w:color w:val="000000"/>
          <w:sz w:val="20"/>
          <w:u w:val="none"/>
        </w:rPr>
        <w:t>042-043,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28-33,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No.VI-2-4,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1069-1070,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228-235,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朝倉 はるみ, 浅野 聡, 阿部 宏史, 和泉 潤, 氏原 岳人, 押谷 一, 梶 秀樹, 片山 健介, 鎌田 裕美, 川﨑 興太, 木谷 忍, 苦瀬 博仁,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瀬田 史彦, 髙尾 克樹, 堂免 隆裕, 徳永 幸之, 秀島 栄三, 山本 佳世子, 若井 郁次郎 : </w:t>
      </w:r>
      <w:r>
        <w:rPr>
          <w:rFonts w:ascii="" w:hAnsi="" w:cs="" w:eastAsia=""/>
          <w:b w:val="false"/>
          <w:i w:val="false"/>
          <w:strike w:val="false"/>
          <w:color w:val="000000"/>
          <w:sz w:val="20"/>
          <w:u w:val="none"/>
        </w:rPr>
        <w:t xml:space="preserve">自然災害-減災・防災と復旧・復興への提言-,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Cham,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井ノ口 弘昭 : </w:t>
      </w:r>
      <w:r>
        <w:rPr>
          <w:rFonts w:ascii="" w:hAnsi="" w:cs="" w:eastAsia=""/>
          <w:b w:val="false"/>
          <w:i w:val="false"/>
          <w:strike w:val="false"/>
          <w:color w:val="000000"/>
          <w:sz w:val="20"/>
          <w:u w:val="none"/>
        </w:rPr>
        <w:t xml:space="preserve">すぐわかる応用計画数学,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三橋 弘宗, 谷口 義則 : </w:t>
      </w:r>
      <w:r>
        <w:rPr>
          <w:rFonts w:ascii="" w:hAnsi="" w:cs="" w:eastAsia=""/>
          <w:b w:val="false"/>
          <w:i w:val="false"/>
          <w:strike w:val="false"/>
          <w:color w:val="000000"/>
          <w:sz w:val="20"/>
          <w:u w:val="none"/>
        </w:rPr>
        <w:t xml:space="preserve">日本におけるイワナSalvelinus leucomaenisの生息適地推定と地球温暖化を考慮した保全計画への適用,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121-134,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多久和 岬,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健康および環境に関する情報組み合わせ提示による通勤交通手段転換意向形成についての分析,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I_1129-I_1137,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津波災害リスクを考慮した都市構造の持続可能性についての分析, </w:t>
      </w:r>
      <w:r>
        <w:rPr>
          <w:rFonts w:ascii="" w:hAnsi="" w:cs="" w:eastAsia=""/>
          <w:b w:val="false"/>
          <w:i w:val="true"/>
          <w:strike w:val="false"/>
          <w:color w:val="000000"/>
          <w:sz w:val="20"/>
          <w:u w:val="none"/>
        </w:rPr>
        <w:t xml:space="preserve">地球環境,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自転車レーンにおける逆走警告装置の効果分析,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I_711-I_715,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I_705-I_710,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I_85-I_94,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溝口 諒, 永松 啓伍 : </w:t>
      </w:r>
      <w:r>
        <w:rPr>
          <w:rFonts w:ascii="" w:hAnsi="" w:cs="" w:eastAsia=""/>
          <w:b w:val="false"/>
          <w:i w:val="false"/>
          <w:strike w:val="false"/>
          <w:color w:val="000000"/>
          <w:sz w:val="20"/>
          <w:u w:val="none"/>
        </w:rPr>
        <w:t xml:space="preserve">ドライビングシミュレータを用いた信号交差点左折時の自転車安全対策の評価実験,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I_717-I_722,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I_859-I_869,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家族の空間構造と交流・支援・継承意識の関係分析,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I_475-I_482,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徳島県那賀町における中学生との恊働による地域連携活動, --- ― 徳島大学「地域再生塾丹生谷応援団」のこれからに向けて -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54-57,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「農」の場における生物多様性を維持・利活用し続けるための仕組み, </w:t>
      </w:r>
      <w:r>
        <w:rPr>
          <w:rFonts w:ascii="" w:hAnsi="" w:cs="" w:eastAsia=""/>
          <w:b w:val="false"/>
          <w:i w:val="true"/>
          <w:strike w:val="false"/>
          <w:color w:val="000000"/>
          <w:sz w:val="20"/>
          <w:u w:val="none"/>
        </w:rPr>
        <w:t xml:space="preserve">季刊 政策・経営研究,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徳島都市圏における土地の雨水浸透・貯留機能に着目した洪水災害リスクに関する研究, </w:t>
      </w:r>
      <w:r>
        <w:rPr>
          <w:rFonts w:ascii="" w:hAnsi="" w:cs="" w:eastAsia=""/>
          <w:b w:val="false"/>
          <w:i w:val="true"/>
          <w:strike w:val="false"/>
          <w:color w:val="000000"/>
          <w:sz w:val="20"/>
          <w:u w:val="none"/>
        </w:rPr>
        <w:t xml:space="preserve">福島復興の環境都市計画の視点からの検証および災害復興準備に関する公開研究会, </w:t>
      </w:r>
      <w:r>
        <w:rPr>
          <w:rFonts w:ascii="" w:hAnsi="" w:cs="" w:eastAsia=""/>
          <w:b w:val="false"/>
          <w:i w:val="false"/>
          <w:strike w:val="false"/>
          <w:color w:val="000000"/>
          <w:sz w:val="20"/>
          <w:u w:val="none"/>
        </w:rPr>
        <w:t>45-48,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practical method for using personal memories in landscape protection and management, </w:t>
      </w:r>
      <w:r>
        <w:rPr>
          <w:rFonts w:ascii="" w:hAnsi="" w:cs="" w:eastAsia=""/>
          <w:b w:val="false"/>
          <w:i w:val="true"/>
          <w:strike w:val="false"/>
          <w:color w:val="000000"/>
          <w:sz w:val="20"/>
          <w:u w:val="none"/>
        </w:rPr>
        <w:t xml:space="preserve">International Scientific Conference PROBLEMS OF LANDSCAPE PROTECTION AND MANAGEMENT IN XXI CENTURY, </w:t>
      </w:r>
      <w:r>
        <w:rPr>
          <w:rFonts w:ascii="" w:hAnsi="" w:cs="" w:eastAsia=""/>
          <w:b w:val="false"/>
          <w:i w:val="false"/>
          <w:strike w:val="false"/>
          <w:color w:val="000000"/>
          <w:sz w:val="20"/>
          <w:u w:val="single"/>
        </w:rPr>
        <w:t>ワルシャワ</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Promoting Clean Energy Vehicle for Evaluation of Policies, </w:t>
      </w:r>
      <w:r>
        <w:rPr>
          <w:rFonts w:ascii="" w:hAnsi="" w:cs="" w:eastAsia=""/>
          <w:b w:val="false"/>
          <w:i w:val="true"/>
          <w:strike w:val="false"/>
          <w:color w:val="000000"/>
          <w:sz w:val="20"/>
          <w:u w:val="none"/>
        </w:rPr>
        <w:t xml:space="preserve">Proceedings of Joint 17th World Congress of International Fuzzy Systems Association and 9th International Conference on Soft Computing and Intelligent Systems,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Simulation Model for Urbanization Considering Tsunami Disaster Risk in Japanese Provincial Cities,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Togawa : </w:t>
      </w:r>
      <w:r>
        <w:rPr>
          <w:rFonts w:ascii="" w:hAnsi="" w:cs="" w:eastAsia=""/>
          <w:b w:val="false"/>
          <w:i w:val="false"/>
          <w:strike w:val="false"/>
          <w:color w:val="000000"/>
          <w:sz w:val="20"/>
          <w:u w:val="none"/>
        </w:rPr>
        <w:t xml:space="preserve">Current Situation of Inbound Tourism in Japan and Inbound Tourist Behavior Model,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Regional Image Analysis in Tokushima Central Urban Area by Tweet Data, </w:t>
      </w:r>
      <w:r>
        <w:rPr>
          <w:rFonts w:ascii="" w:hAnsi="" w:cs="" w:eastAsia=""/>
          <w:b w:val="false"/>
          <w:i w:val="true"/>
          <w:strike w:val="false"/>
          <w:color w:val="000000"/>
          <w:sz w:val="20"/>
          <w:u w:val="none"/>
        </w:rPr>
        <w:t xml:space="preserve">Proceedings of the 11th International Symposium on City Planning and Environmental Management in Asian Countries,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寺嶋 勇輝,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徳島県阿南市における水田のグリーンインフラストラクチャとしての利用可能性に関する研究,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25-28,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中川 俊博, 清水 裕且, 多田 豊, 池添 純子, 新居 照和 : </w:t>
      </w:r>
      <w:r>
        <w:rPr>
          <w:rFonts w:ascii="" w:hAnsi="" w:cs="" w:eastAsia=""/>
          <w:b w:val="false"/>
          <w:i w:val="false"/>
          <w:strike w:val="false"/>
          <w:color w:val="000000"/>
          <w:sz w:val="20"/>
          <w:u w:val="none"/>
        </w:rPr>
        <w:t xml:space="preserve">徳島市中心部における商業関連の市街地整備事業対象地域の特徴に関する研究,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113-114,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歴史的市街地における延焼危険性に配慮した避難困難性に関する研究,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109-110,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福岡県福津市福間における海岸マツ林の自律的管理,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堀 誠紘,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海岸林に植栽したクロマツ苗木の成長と光環境・林分構造,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山城 明日香,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コウノトリの国内第二の繁殖地としてみる鳴門市の餌環境評価,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地方都市圏での津波リスクを考慮した居住地選択に関する基礎的分析,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モビリティの格差に配慮した地域交通サービスの在り方に関する基礎的研究,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地方都市における健康活動促進による自動車利用抑制意向形成に関する分析,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1-6,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知也, 二井 昭佳, 福島 秀哉, 山口 敬太,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白柳 洋俊 : </w:t>
      </w:r>
      <w:r>
        <w:rPr>
          <w:rFonts w:ascii="" w:hAnsi="" w:cs="" w:eastAsia=""/>
          <w:b w:val="false"/>
          <w:i w:val="false"/>
          <w:strike w:val="false"/>
          <w:color w:val="000000"/>
          <w:sz w:val="20"/>
          <w:u w:val="none"/>
        </w:rPr>
        <w:t xml:space="preserve">「地域の社会ー空間」の評価・再生とその方法, --- 実践と研究をつなぐ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マルチエージェント交通シミュレーションによる温室効果ガス排出削減策の影響分析,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グリーンインフラとしての海岸マツ林の機能・持続性評価.,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徳島県阿南市におけるMaxentモデルを用いた水田の転用可能性に関する研究,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地域の多様性を反映した地域間交流モデルに関する研究, </w:t>
      </w:r>
      <w:r>
        <w:rPr>
          <w:rFonts w:ascii="" w:hAnsi="" w:cs="" w:eastAsia=""/>
          <w:b w:val="false"/>
          <w:i w:val="true"/>
          <w:strike w:val="false"/>
          <w:color w:val="000000"/>
          <w:sz w:val="20"/>
          <w:u w:val="none"/>
        </w:rPr>
        <w:t xml:space="preserve">日本計画行政学会第40回全国大会論文要旨集,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神﨑 成美 : </w:t>
      </w:r>
      <w:r>
        <w:rPr>
          <w:rFonts w:ascii="" w:hAnsi="" w:cs="" w:eastAsia=""/>
          <w:b w:val="false"/>
          <w:i w:val="false"/>
          <w:strike w:val="false"/>
          <w:color w:val="000000"/>
          <w:sz w:val="20"/>
          <w:u w:val="none"/>
        </w:rPr>
        <w:t xml:space="preserve">観光・娯楽目的の地域間交流における訪問先の認知度に関する研究, </w:t>
      </w:r>
      <w:r>
        <w:rPr>
          <w:rFonts w:ascii="" w:hAnsi="" w:cs="" w:eastAsia=""/>
          <w:b w:val="false"/>
          <w:i w:val="true"/>
          <w:strike w:val="false"/>
          <w:color w:val="000000"/>
          <w:sz w:val="20"/>
          <w:u w:val="none"/>
        </w:rPr>
        <w:t xml:space="preserve">土木学会第72回全国大会年次学術講演会概要集,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地方都市における交通手段の利用可能性を考慮した外出水準の計測,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徳島県鳴門市南部の水田地帯におけるコウノトリの餌生物量評価,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大迫 義人, 江崎 保男 : </w:t>
      </w:r>
      <w:r>
        <w:rPr>
          <w:rFonts w:ascii="" w:hAnsi="" w:cs="" w:eastAsia=""/>
          <w:b w:val="false"/>
          <w:i w:val="false"/>
          <w:strike w:val="false"/>
          <w:color w:val="000000"/>
          <w:sz w:val="20"/>
          <w:u w:val="none"/>
        </w:rPr>
        <w:t xml:space="preserve">四国におけるコウノトリの生息適地推定,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丹羽 英之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73-80,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ナベヅルの越冬を可能にする水田・畦畔の景観構造,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ガバナンス論に基づく海岸マツ林の持続性評価-3地域における保全活動の比較から,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自転車の利用環境向上と活用の実践とその展望, </w:t>
      </w:r>
      <w:r>
        <w:rPr>
          <w:rFonts w:ascii="" w:hAnsi="" w:cs="" w:eastAsia=""/>
          <w:b w:val="false"/>
          <w:i w:val="true"/>
          <w:strike w:val="false"/>
          <w:color w:val="000000"/>
          <w:sz w:val="20"/>
          <w:u w:val="none"/>
        </w:rPr>
        <w:t xml:space="preserve">第99回交通工学講習会「自転車の使いやすい環境づくり」,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地方都市における日常生活での健康的活動促進に関する分析,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113-118,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ツイートデータを用いた徳島市中心部の地域イメージに関する研究,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 </w:t>
      </w:r>
      <w:r>
        <w:rPr>
          <w:rFonts w:ascii="" w:hAnsi="" w:cs="" w:eastAsia=""/>
          <w:b w:val="false"/>
          <w:i w:val="false"/>
          <w:strike w:val="false"/>
          <w:color w:val="000000"/>
          <w:sz w:val="20"/>
          <w:u w:val="none"/>
        </w:rPr>
        <w:t xml:space="preserve">ドライビングシミュレータを用いた 信号 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 居住地選択に関する基礎的分析,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都市高速道路工事規制時における交通マネジメントのための交通シミュレータの開発,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人と環境に優しいまちづくり, --- 欧米での試みと日本への視座 ---, </w:t>
      </w:r>
      <w:r>
        <w:rPr>
          <w:rFonts w:ascii="" w:hAnsi="" w:cs="" w:eastAsia=""/>
          <w:b w:val="false"/>
          <w:i w:val="true"/>
          <w:strike w:val="false"/>
          <w:color w:val="000000"/>
          <w:sz w:val="20"/>
          <w:u w:val="none"/>
        </w:rPr>
        <w:t xml:space="preserve">神戸市議会 未来都市創造に関する特別委員会,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涌村 亮輔,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公共空間における夜間照明が与える心理的印象に関する研究,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大学生による雨の捉え方の傾向把握,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個人の背景に着目した都市のイメージの捉え方,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対馬におけるナベヅルの越冬・中継地推定—餌場を核とした塒創造のあり方, </w:t>
      </w:r>
      <w:r>
        <w:rPr>
          <w:rFonts w:ascii="" w:hAnsi="" w:cs="" w:eastAsia=""/>
          <w:b w:val="false"/>
          <w:i w:val="true"/>
          <w:strike w:val="false"/>
          <w:color w:val="000000"/>
          <w:sz w:val="20"/>
          <w:u w:val="none"/>
        </w:rPr>
        <w:t xml:space="preserve">対馬学フォーラム2017,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家族の空間分布と交流・支援・継承意識の関係分析,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宏晃, 永松 啓伍,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ドライバー調査による交差点での自転車との 事故・ヒヤリ体験の分析,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285-290,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サイクルツーリズムの社会的価値の評価分析, --- しまなみ海道を対象として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武田 一徹,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自転車走行指導帯整備による左側通行の浸透に関する分析,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ドライビングシミュレータを用いた信号交差点における自転車通行方法の評価,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福津市総合計画におけるガバナンスの仕組みと海岸マツ林の持続的管理,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ナベヅル受け入れのための餌資源量と農業者意識の評価—研究の枠組み,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持続可能な津波防災・地域継承について, --- 事前復興まちづくり の取り組み ---, </w:t>
      </w:r>
      <w:r>
        <w:rPr>
          <w:rFonts w:ascii="" w:hAnsi="" w:cs="" w:eastAsia=""/>
          <w:b w:val="false"/>
          <w:i w:val="true"/>
          <w:strike w:val="false"/>
          <w:color w:val="000000"/>
          <w:sz w:val="20"/>
          <w:u w:val="none"/>
        </w:rPr>
        <w:t xml:space="preserve">徳島県議会南海地震対策議員連盟,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生態系インフラストラクチャーを支える多様な主体の連携,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億首川マングローブ林の再生—基本計画策定のプロセス, </w:t>
      </w:r>
      <w:r>
        <w:rPr>
          <w:rFonts w:ascii="" w:hAnsi="" w:cs="" w:eastAsia=""/>
          <w:b w:val="false"/>
          <w:i w:val="true"/>
          <w:strike w:val="false"/>
          <w:color w:val="000000"/>
          <w:sz w:val="20"/>
          <w:u w:val="none"/>
        </w:rPr>
        <w:t xml:space="preserve">【一社】日本生態学会・生態系管理講習会「億首川マングローブ林の保全と活用」,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山口大学 グローカル環境・防災学研究会講演会,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【株】建設環境研究所・社内講演会,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生態系への投資がなぜ必要なのか?, </w:t>
      </w:r>
      <w:r>
        <w:rPr>
          <w:rFonts w:ascii="" w:hAnsi="" w:cs="" w:eastAsia=""/>
          <w:b w:val="false"/>
          <w:i w:val="true"/>
          <w:strike w:val="false"/>
          <w:color w:val="000000"/>
          <w:sz w:val="20"/>
          <w:u w:val="none"/>
        </w:rPr>
        <w:t xml:space="preserve">グリーン・パワーGREEN POWER,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26-29,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地域づくりに活かすための生物多様性地域戦略, </w:t>
      </w:r>
      <w:r>
        <w:rPr>
          <w:rFonts w:ascii="" w:hAnsi="" w:cs="" w:eastAsia=""/>
          <w:b w:val="false"/>
          <w:i w:val="true"/>
          <w:strike w:val="false"/>
          <w:color w:val="000000"/>
          <w:sz w:val="20"/>
          <w:u w:val="none"/>
        </w:rPr>
        <w:t xml:space="preserve">【公財】東京市町村自治調査会, 「生物多様性の保全に関する研究会公開シンポジウム―生物多様性を活かした地域づくり」,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Japan-past, present and future, </w:t>
      </w:r>
      <w:r>
        <w:rPr>
          <w:rFonts w:ascii="" w:hAnsi="" w:cs="" w:eastAsia=""/>
          <w:b w:val="false"/>
          <w:i w:val="true"/>
          <w:strike w:val="false"/>
          <w:color w:val="000000"/>
          <w:sz w:val="20"/>
          <w:u w:val="none"/>
        </w:rPr>
        <w:t xml:space="preserve">日本有機農業学会・龍谷大学経済学部・総合地球環境学研究所「ワークショップ・日本的アグロエコロジー,トランジッション2018」,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海岸マツ林を守り活用してゆくための仕組み, </w:t>
      </w:r>
      <w:r>
        <w:rPr>
          <w:rFonts w:ascii="" w:hAnsi="" w:cs="" w:eastAsia=""/>
          <w:b w:val="false"/>
          <w:i w:val="true"/>
          <w:strike w:val="false"/>
          <w:color w:val="000000"/>
          <w:sz w:val="20"/>
          <w:u w:val="none"/>
        </w:rPr>
        <w:t xml:space="preserve">北の里浜花のかけはしネットワーク「震災×未来ダイアログカフェ」,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道路交通技術必携2018,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Nakano, Shigeya Nagayama,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Significance of the stable foundations provided and created by large wood for benthic fauna in the Shibetsu River, Japan, </w:t>
      </w:r>
      <w:r>
        <w:rPr>
          <w:rFonts w:ascii="" w:hAnsi="" w:cs="" w:eastAsia=""/>
          <w:b w:val="false"/>
          <w:i w:val="true"/>
          <w:strike w:val="false"/>
          <w:color w:val="000000"/>
          <w:sz w:val="20"/>
          <w:u w:val="single"/>
        </w:rPr>
        <w:t>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249-259,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隆帝, 髙橋 勇夫, 後藤 益滋,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高知県奈半利川におけるアユ人工産卵場の利用状況モニタリング∼潜水目視調査と環境DNA分析の比較を中心に∼,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333-338,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武田 一徹 : </w:t>
      </w:r>
      <w:r>
        <w:rPr>
          <w:rFonts w:ascii="" w:hAnsi="" w:cs="" w:eastAsia=""/>
          <w:b w:val="false"/>
          <w:i w:val="false"/>
          <w:strike w:val="false"/>
          <w:color w:val="000000"/>
          <w:sz w:val="20"/>
          <w:u w:val="none"/>
        </w:rPr>
        <w:t xml:space="preserve">細街路における自転車走行指導帯整備による自転車左側通行の空間波及,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713-716,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5-12,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アンケート調査に基づくシギ・チドリ類への影響要因の関連性分析,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Network Transport Simulator to Evaluate Transport Policy for Reduction of Carbon Dioxide Emission, </w:t>
      </w:r>
      <w:r>
        <w:rPr>
          <w:rFonts w:ascii="" w:hAnsi="" w:cs="" w:eastAsia=""/>
          <w:b w:val="false"/>
          <w:i w:val="true"/>
          <w:strike w:val="false"/>
          <w:color w:val="000000"/>
          <w:sz w:val="20"/>
          <w:u w:val="single"/>
        </w:rPr>
        <w:t>Transportation Research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283-290,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A_34-A_39,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憲武, 稲垣 具志, 小早川 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歩道における自転車の双方向通行に着目したヒヤリハット分析 ―タクシー搭載ドライブレコーダを用いた錯綜評価―,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A_23-A_29,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英之, 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林床のオルソモザイク画像とDSMの簡便な取得方法:マングローブ林を例に,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191-201,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I_919-I_924,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地方都市における公共交通不便地域でのモビリティに関する分析-徳島市域を対象とした事例的研究-,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I_1179-I_1186,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Proceedings of the 12th International Symposium on Ecohydraulics, </w:t>
      </w:r>
      <w:r>
        <w:rPr>
          <w:rFonts w:ascii="" w:hAnsi="" w:cs="" w:eastAsia=""/>
          <w:b w:val="false"/>
          <w:i w:val="false"/>
          <w:strike w:val="false"/>
          <w:color w:val="000000"/>
          <w:sz w:val="20"/>
          <w:u w:val="none"/>
        </w:rPr>
        <w:t>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1209-1218,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見どころ土木遺産[第173回] 府能隧道 ─佐那河内村と神山町のくらしとともに─,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36-37,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グリーンインフラとしての水田とEco-DRR―生態系サービス間シナジーを活用するための道筋,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true"/>
          <w:strike w:val="false"/>
          <w:color w:val="000000"/>
          <w:sz w:val="20"/>
          <w:u w:val="none"/>
        </w:rPr>
        <w:t xml:space="preserve">The 8th EAFES,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 Disaster Risk Evaluation for Land Use Planning in Tokushima Urban Area, Japan, </w:t>
      </w:r>
      <w:r>
        <w:rPr>
          <w:rFonts w:ascii="" w:hAnsi="" w:cs="" w:eastAsia=""/>
          <w:b w:val="false"/>
          <w:i w:val="true"/>
          <w:strike w:val="false"/>
          <w:color w:val="000000"/>
          <w:sz w:val="20"/>
          <w:u w:val="none"/>
        </w:rPr>
        <w:t xml:space="preserve">International Conference on Earth Observations and Social Impacts &amp; The 3rd IAG'i Symposium, </w:t>
      </w:r>
      <w:r>
        <w:rPr>
          <w:rFonts w:ascii="" w:hAnsi="" w:cs="" w:eastAsia=""/>
          <w:b w:val="false"/>
          <w:i w:val="false"/>
          <w:strike w:val="false"/>
          <w:color w:val="000000"/>
          <w:sz w:val="20"/>
          <w:u w:val="none"/>
        </w:rPr>
        <w:t>Hsinchu,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12th International Symposium on Ecohydraulics (ISE2018),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Ichinose : </w:t>
      </w:r>
      <w:r>
        <w:rPr>
          <w:rFonts w:ascii="" w:hAnsi="" w:cs="" w:eastAsia=""/>
          <w:b w:val="false"/>
          <w:i w:val="false"/>
          <w:strike w:val="false"/>
          <w:color w:val="000000"/>
          <w:sz w:val="20"/>
          <w:u w:val="none"/>
        </w:rPr>
        <w:t xml:space="preserve">A Pattern Language for Initiating Biodiversity Activities: An Examination from the activities at Kitahiroshima, Japan., </w:t>
      </w:r>
      <w:r>
        <w:rPr>
          <w:rFonts w:ascii="" w:hAnsi="" w:cs="" w:eastAsia=""/>
          <w:b w:val="false"/>
          <w:i w:val="true"/>
          <w:strike w:val="false"/>
          <w:color w:val="000000"/>
          <w:sz w:val="20"/>
          <w:u w:val="none"/>
        </w:rPr>
        <w:t xml:space="preserve">Urban Biodiversity and Design (URBIO2018), </w:t>
      </w:r>
      <w:r>
        <w:rPr>
          <w:rFonts w:ascii="" w:hAnsi="" w:cs="" w:eastAsia=""/>
          <w:b w:val="false"/>
          <w:i w:val="false"/>
          <w:strike w:val="false"/>
          <w:color w:val="000000"/>
          <w:sz w:val="20"/>
          <w:u w:val="none"/>
        </w:rPr>
        <w:t>Cape Town, South Africa,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Simulation of Promoting Electric Vehicles for Evaluation of Policies in Local City, </w:t>
      </w:r>
      <w:r>
        <w:rPr>
          <w:rFonts w:ascii="" w:hAnsi="" w:cs="" w:eastAsia=""/>
          <w:b w:val="false"/>
          <w:i w:val="true"/>
          <w:strike w:val="false"/>
          <w:color w:val="000000"/>
          <w:sz w:val="20"/>
          <w:u w:val="none"/>
        </w:rPr>
        <w:t xml:space="preserve">Proceeding of Joint 10th the International Conference on Soft Computing and Intelligent Systems and 19th International Symposium on Intelligent Systems, </w:t>
      </w:r>
      <w:r>
        <w:rPr>
          <w:rFonts w:ascii="" w:hAnsi="" w:cs="" w:eastAsia=""/>
          <w:b w:val="false"/>
          <w:i w:val="false"/>
          <w:strike w:val="false"/>
          <w:color w:val="000000"/>
          <w:sz w:val="20"/>
          <w:u w:val="none"/>
        </w:rPr>
        <w:t xml:space="preserve">298-303,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徳田 進, 上田 崇史 : </w:t>
      </w:r>
      <w:r>
        <w:rPr>
          <w:rFonts w:ascii="" w:hAnsi="" w:cs="" w:eastAsia=""/>
          <w:b w:val="false"/>
          <w:i w:val="false"/>
          <w:strike w:val="false"/>
          <w:color w:val="000000"/>
          <w:sz w:val="20"/>
          <w:u w:val="none"/>
        </w:rPr>
        <w:t xml:space="preserve">徳島都市圏における土地の雨水浸透機能を考慮した土地利用に関する研究,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35-38,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徳島市中心部における賑わいの観点から見た都市構造分析, --- 徳島市中心部の将来像に関する研究 その1 ---,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93-94,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「徳島の盆踊り」にみる地域イメージに関する研究, --- 徳島市中心部の将来像に関する研究 その2 ---,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95-96,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沖本 麻由奈, 池添 純子, 野々瀬 徹, 中川 俊博,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多田 豊 : </w:t>
      </w:r>
      <w:r>
        <w:rPr>
          <w:rFonts w:ascii="" w:hAnsi="" w:cs="" w:eastAsia=""/>
          <w:b w:val="false"/>
          <w:i w:val="false"/>
          <w:strike w:val="false"/>
          <w:color w:val="000000"/>
          <w:sz w:val="20"/>
          <w:u w:val="none"/>
        </w:rPr>
        <w:t xml:space="preserve">徳島市阿波踊りに参加する連と地域の関係性に関する研究,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91-92,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生物多様性の主流化に向けた証券業界との連携の道筋.,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 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仮想の道路網における交通事故発生時の交通マネジメント効果に関する研究,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敬太, 福島 秀哉, 尾崎 信,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石橋 知也 : </w:t>
      </w:r>
      <w:r>
        <w:rPr>
          <w:rFonts w:ascii="" w:hAnsi="" w:cs="" w:eastAsia=""/>
          <w:b w:val="false"/>
          <w:i w:val="false"/>
          <w:strike w:val="false"/>
          <w:color w:val="000000"/>
          <w:sz w:val="20"/>
          <w:u w:val="none"/>
        </w:rPr>
        <w:t xml:space="preserve">「地域の社会ー空間」における研究方法論の模索, --- 事例報告の分析を通じて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徳島都市圏における総合的な災害リスク評価に関する研究,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程 飛,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宇佐美 誠史, 大谷 百花,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自転車通行位置の整序化に対する 自転車ユーザーの意識,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信号交差点における自転車通行システムの 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しまなみ海道における自転車観光の 社会的価値の分析,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秀日, 加藤 博和,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地域のサステナビリティとレジリエンスを 同時に考慮できる評価システムの開発,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豊田 晃太郎 : </w:t>
      </w:r>
      <w:r>
        <w:rPr>
          <w:rFonts w:ascii="" w:hAnsi="" w:cs="" w:eastAsia=""/>
          <w:b w:val="false"/>
          <w:i w:val="false"/>
          <w:strike w:val="false"/>
          <w:color w:val="000000"/>
          <w:sz w:val="20"/>
          <w:u w:val="none"/>
        </w:rPr>
        <w:t xml:space="preserve">世帯異質性を考慮した地方都市圏における 居住地環境の評価構造に関する分析,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大坪 史人,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田代 優秋, 豊田 光世, 野本 和宏 : </w:t>
      </w:r>
      <w:r>
        <w:rPr>
          <w:rFonts w:ascii="" w:hAnsi="" w:cs="" w:eastAsia=""/>
          <w:b w:val="false"/>
          <w:i w:val="false"/>
          <w:strike w:val="false"/>
          <w:color w:val="000000"/>
          <w:sz w:val="20"/>
          <w:u w:val="none"/>
        </w:rPr>
        <w:t xml:space="preserve">環境保全型農業における販売実績とブランド戦略, </w:t>
      </w:r>
      <w:r>
        <w:rPr>
          <w:rFonts w:ascii="" w:hAnsi="" w:cs="" w:eastAsia=""/>
          <w:b w:val="false"/>
          <w:i w:val="true"/>
          <w:strike w:val="false"/>
          <w:color w:val="000000"/>
          <w:sz w:val="20"/>
          <w:u w:val="none"/>
        </w:rPr>
        <w:t xml:space="preserve">2018年日本農業市場学会,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365-371,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土地が持つ雨水貯留・浸透機能に着目した洪水災害リスク評価,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907-908,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池添 純子,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スペースシンタックスを用いた徳島市中心街地における道路網の変化に関する基礎的研究,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835-836,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徳島県・伊島におけるササユリの生育環境の解明と再生適地の提案.,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グリーンインフラの社会実装に向けた証券業界との連携の道筋.,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洋太, 田中 遥樹,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洪水浸水想定区域図と土地利用細分メッシュ図を用いた暴露リスク増加量の把握.,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徳島県鳴門市のハス田におけるカモ類の夜間飛来数と景観構造の関係, </w:t>
      </w:r>
      <w:r>
        <w:rPr>
          <w:rFonts w:ascii="" w:hAnsi="" w:cs="" w:eastAsia=""/>
          <w:b w:val="false"/>
          <w:i w:val="true"/>
          <w:strike w:val="false"/>
          <w:color w:val="000000"/>
          <w:sz w:val="20"/>
          <w:u w:val="none"/>
        </w:rPr>
        <w:t xml:space="preserve">2018年応用生態工学会第22回東京大会,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トランジション・マネジメントによる実践的政策形成への試み, --- 「自転車の未来」と「はじめの一歩」ワークショップの試みから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B4-8-B4-15,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ツイートデータを用いた地域イメージの時空間変化に関する研究,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清水 泰, 永井 英俊 : </w:t>
      </w:r>
      <w:r>
        <w:rPr>
          <w:rFonts w:ascii="" w:hAnsi="" w:cs="" w:eastAsia=""/>
          <w:b w:val="false"/>
          <w:i w:val="false"/>
          <w:strike w:val="false"/>
          <w:color w:val="000000"/>
          <w:sz w:val="20"/>
          <w:u w:val="none"/>
        </w:rPr>
        <w:t xml:space="preserve">北海道北部に生息するイトウの成長特性と回遊パターン, </w:t>
      </w:r>
      <w:r>
        <w:rPr>
          <w:rFonts w:ascii="" w:hAnsi="" w:cs="" w:eastAsia=""/>
          <w:b w:val="false"/>
          <w:i w:val="true"/>
          <w:strike w:val="false"/>
          <w:color w:val="000000"/>
          <w:sz w:val="20"/>
          <w:u w:val="none"/>
        </w:rPr>
        <w:t xml:space="preserve">2018年水産海洋学会,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徳島県における農地の変化と災害リスクへの影響に関する研究, </w:t>
      </w:r>
      <w:r>
        <w:rPr>
          <w:rFonts w:ascii="" w:hAnsi="" w:cs="" w:eastAsia=""/>
          <w:b w:val="false"/>
          <w:i w:val="true"/>
          <w:strike w:val="false"/>
          <w:color w:val="000000"/>
          <w:sz w:val="20"/>
          <w:u w:val="none"/>
        </w:rPr>
        <w:t xml:space="preserve">資産評価政策学会2018年度研究大会発表論文集, </w:t>
      </w:r>
      <w:r>
        <w:rPr>
          <w:rFonts w:ascii="" w:hAnsi="" w:cs="" w:eastAsia=""/>
          <w:b w:val="false"/>
          <w:i w:val="false"/>
          <w:strike w:val="false"/>
          <w:color w:val="000000"/>
          <w:sz w:val="20"/>
          <w:u w:val="none"/>
        </w:rPr>
        <w:t>38-43,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秀日, 加藤 博和, 清水 大夢, 大野 悠貴,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秋山 祐樹 : </w:t>
      </w:r>
      <w:r>
        <w:rPr>
          <w:rFonts w:ascii="" w:hAnsi="" w:cs="" w:eastAsia=""/>
          <w:b w:val="false"/>
          <w:i w:val="false"/>
          <w:strike w:val="false"/>
          <w:color w:val="000000"/>
          <w:sz w:val="20"/>
          <w:u w:val="none"/>
        </w:rPr>
        <w:t xml:space="preserve">気候変動に対応した地域のサステナビリティと レジリエンスを同時に考慮できる評価手法,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偉士大 恵美, 島田 奈実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身近な自然環境の再生とその進め方, </w:t>
      </w:r>
      <w:r>
        <w:rPr>
          <w:rFonts w:ascii="" w:hAnsi="" w:cs="" w:eastAsia=""/>
          <w:b w:val="false"/>
          <w:i w:val="true"/>
          <w:strike w:val="false"/>
          <w:color w:val="000000"/>
          <w:sz w:val="20"/>
          <w:u w:val="none"/>
        </w:rPr>
        <w:t xml:space="preserve">沖縄県における自然環境再生を推進させるための勉強会,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奈実,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AINI AYIGULI : </w:t>
      </w:r>
      <w:r>
        <w:rPr>
          <w:rFonts w:ascii="" w:hAnsi="" w:cs="" w:eastAsia=""/>
          <w:b w:val="false"/>
          <w:i w:val="false"/>
          <w:strike w:val="false"/>
          <w:color w:val="000000"/>
          <w:sz w:val="20"/>
          <w:u w:val="none"/>
        </w:rPr>
        <w:t xml:space="preserve">過疎地域における個別輸送サービスの実態と課題に関する研究,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協調型DSを用いた信号交差点右左折時の自転車通行整序化の安全性評価,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AINI Aygul,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島田 奈実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生物多様性地域戦略とSDGs―徳島での挑戦, </w:t>
      </w:r>
      <w:r>
        <w:rPr>
          <w:rFonts w:ascii="" w:hAnsi="" w:cs="" w:eastAsia=""/>
          <w:b w:val="false"/>
          <w:i w:val="true"/>
          <w:strike w:val="false"/>
          <w:color w:val="000000"/>
          <w:sz w:val="20"/>
          <w:u w:val="none"/>
        </w:rPr>
        <w:t xml:space="preserve">「ふくつ環境シンポジウム2019, 持続可能なまちづくりに向けて―環境・経済・人づくり」,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徳島県における防災の観点からみた農地の変化に関する研究, </w:t>
      </w:r>
      <w:r>
        <w:rPr>
          <w:rFonts w:ascii="" w:hAnsi="" w:cs="" w:eastAsia=""/>
          <w:b w:val="false"/>
          <w:i w:val="true"/>
          <w:strike w:val="false"/>
          <w:color w:val="000000"/>
          <w:sz w:val="20"/>
          <w:u w:val="none"/>
        </w:rPr>
        <w:t xml:space="preserve">第12回四国GISシンポジウム,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「生物多様性とくしま戦略2018-2023」と「とくしま生物多様性活動認証制度」, </w:t>
      </w:r>
      <w:r>
        <w:rPr>
          <w:rFonts w:ascii="" w:hAnsi="" w:cs="" w:eastAsia=""/>
          <w:b w:val="false"/>
          <w:i w:val="true"/>
          <w:strike w:val="false"/>
          <w:color w:val="000000"/>
          <w:sz w:val="20"/>
          <w:u w:val="none"/>
        </w:rPr>
        <w:t xml:space="preserve">「第2回生物多様性活動推進フォーラム,「``かいもの''と``いきもの''のふか~いつながり」,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SDGs(持続可能な開発目標)と地域の生態系保全活動, </w:t>
      </w:r>
      <w:r>
        <w:rPr>
          <w:rFonts w:ascii="" w:hAnsi="" w:cs="" w:eastAsia=""/>
          <w:b w:val="false"/>
          <w:i w:val="true"/>
          <w:strike w:val="false"/>
          <w:color w:val="000000"/>
          <w:sz w:val="20"/>
          <w:u w:val="none"/>
        </w:rPr>
        <w:t xml:space="preserve">「2019年度日亜ふるさと振興費助成贈呈式，記念講演」,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 </w:t>
      </w:r>
      <w:r>
        <w:rPr>
          <w:rFonts w:ascii="" w:hAnsi="" w:cs="" w:eastAsia=""/>
          <w:b w:val="false"/>
          <w:i w:val="true"/>
          <w:strike w:val="false"/>
          <w:color w:val="000000"/>
          <w:sz w:val="20"/>
          <w:u w:val="none"/>
        </w:rPr>
        <w:t xml:space="preserve">第46回四国魚類研究会(徳島),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風力発電増加シナリオ下におけるオジロワシ個体群の将来予想, </w:t>
      </w:r>
      <w:r>
        <w:rPr>
          <w:rFonts w:ascii="" w:hAnsi="" w:cs="" w:eastAsia=""/>
          <w:b w:val="false"/>
          <w:i w:val="true"/>
          <w:strike w:val="false"/>
          <w:color w:val="000000"/>
          <w:sz w:val="20"/>
          <w:u w:val="none"/>
        </w:rPr>
        <w:t xml:space="preserve">第66回日本生態学会(神戸),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山・川・海・人のつながり，「勝浦川流域フィールド講座」を受講する皆さんへの期待, </w:t>
      </w:r>
      <w:r>
        <w:rPr>
          <w:rFonts w:ascii="" w:hAnsi="" w:cs="" w:eastAsia=""/>
          <w:b w:val="false"/>
          <w:i w:val="true"/>
          <w:strike w:val="false"/>
          <w:color w:val="000000"/>
          <w:sz w:val="20"/>
          <w:u w:val="none"/>
        </w:rPr>
        <w:t xml:space="preserve">2018年度勝浦川流域フィールド講座,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里山・ネットワークで育まれる生物多様性の森とは? 宝が池の取り組み経緯と今後, </w:t>
      </w:r>
      <w:r>
        <w:rPr>
          <w:rFonts w:ascii="" w:hAnsi="" w:cs="" w:eastAsia=""/>
          <w:b w:val="false"/>
          <w:i w:val="true"/>
          <w:strike w:val="false"/>
          <w:color w:val="000000"/>
          <w:sz w:val="20"/>
          <w:u w:val="none"/>
        </w:rPr>
        <w:t xml:space="preserve">宝が池連続学習会2018,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億首川マングローブ林の保全・活用に関する研究実績．億首川マングローブ保全, </w:t>
      </w:r>
      <w:r>
        <w:rPr>
          <w:rFonts w:ascii="" w:hAnsi="" w:cs="" w:eastAsia=""/>
          <w:b w:val="false"/>
          <w:i w:val="true"/>
          <w:strike w:val="false"/>
          <w:color w:val="000000"/>
          <w:sz w:val="20"/>
          <w:u w:val="none"/>
        </w:rPr>
        <w:t xml:space="preserve">億首川マングローブ保全・活用推進協議会,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Kamada, K Munakata,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Ichinose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Iba : </w:t>
      </w:r>
      <w:r>
        <w:rPr>
          <w:rFonts w:ascii="" w:hAnsi="" w:cs="" w:eastAsia=""/>
          <w:b w:val="false"/>
          <w:i w:val="false"/>
          <w:strike w:val="false"/>
          <w:color w:val="000000"/>
          <w:sz w:val="20"/>
          <w:u w:val="none"/>
        </w:rPr>
        <w:t>Promoting and Supporting Biodiversity Conservation Activities with the Pattern Language Approach: A Pattern Language for Collaborative Activities for Biodiversity Conservation, Springer Nature, Switzerland,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岡野 玲奈 : </w:t>
      </w:r>
      <w:r>
        <w:rPr>
          <w:rFonts w:ascii="" w:hAnsi="" w:cs="" w:eastAsia=""/>
          <w:b w:val="false"/>
          <w:i w:val="false"/>
          <w:strike w:val="false"/>
          <w:color w:val="000000"/>
          <w:sz w:val="20"/>
          <w:u w:val="none"/>
        </w:rPr>
        <w:t xml:space="preserve">細街路での自転車走行指導帯整備による通行整序化空間波及効果の分析,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43-47,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I_1009-I_1019,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I_45-I_52,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Megumi 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Nami Shimada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I_779-I_785,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世帯特性を考慮した居住地選好の分析-津波リスクを有する地方圏を対象として-,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32-43,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高知県大岐浜におけるクロマツ林から照葉樹林への遷移過程,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MaaS (Mobility as a Service),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Eco-DRRによる洪水のリスク低減と地域環境の向上,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No.549, </w:t>
      </w:r>
      <w:r>
        <w:rPr>
          <w:rFonts w:ascii="" w:hAnsi="" w:cs="" w:eastAsia=""/>
          <w:b w:val="false"/>
          <w:i w:val="false"/>
          <w:strike w:val="false"/>
          <w:color w:val="000000"/>
          <w:sz w:val="20"/>
          <w:u w:val="none"/>
        </w:rPr>
        <w:t>28-29,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地方都市圏における日常生活での健康的活動促進に関する基礎的分析,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54-55,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日本の自転車まちづくりを先導する,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44-47,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festival as a key for sustaining coastal pine forest of biocultural landscape,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Farmland Change with Flood Disaster Mitigation, </w:t>
      </w:r>
      <w:r>
        <w:rPr>
          <w:rFonts w:ascii="" w:hAnsi="" w:cs="" w:eastAsia=""/>
          <w:b w:val="false"/>
          <w:i w:val="true"/>
          <w:strike w:val="false"/>
          <w:color w:val="000000"/>
          <w:sz w:val="20"/>
          <w:u w:val="none"/>
        </w:rPr>
        <w:t xml:space="preserve">16th International Conference on Computers in Urban Planning and Urban Management,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Tanida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System for Multiple Bridges Considering Road User Cost, </w:t>
      </w:r>
      <w:r>
        <w:rPr>
          <w:rFonts w:ascii="" w:hAnsi="" w:cs="" w:eastAsia=""/>
          <w:b w:val="false"/>
          <w:i w:val="true"/>
          <w:strike w:val="false"/>
          <w:color w:val="000000"/>
          <w:sz w:val="20"/>
          <w:u w:val="none"/>
        </w:rPr>
        <w:t xml:space="preserve">Proceeding of 16th International Conference on Computational Urban Planning and Management for Smart Cities, </w:t>
      </w:r>
      <w:r>
        <w:rPr>
          <w:rFonts w:ascii="" w:hAnsi="" w:cs="" w:eastAsia=""/>
          <w:b w:val="false"/>
          <w:i w:val="false"/>
          <w:strike w:val="false"/>
          <w:color w:val="000000"/>
          <w:sz w:val="20"/>
          <w:u w:val="none"/>
        </w:rPr>
        <w:t xml:space="preserve">152-164,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emaerged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Manae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Multi-scale evaluation on avialabilty of paddy fields as foraging habitat for wintering hoddes crane in Tokushima,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Governance system in collaborative activities for keeping castal pine forest in Karatsu City,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A Study on the Relationship with Regional Image and Place Characteristics in the Central Built-up Area, </w:t>
      </w:r>
      <w:r>
        <w:rPr>
          <w:rFonts w:ascii="" w:hAnsi="" w:cs="" w:eastAsia=""/>
          <w:b w:val="false"/>
          <w:i w:val="true"/>
          <w:strike w:val="false"/>
          <w:color w:val="000000"/>
          <w:sz w:val="20"/>
          <w:u w:val="none"/>
        </w:rPr>
        <w:t xml:space="preserve">Proceedings of the 12th International Symposium on City Planning and Environmental Management in Asian Countries, </w:t>
      </w:r>
      <w:r>
        <w:rPr>
          <w:rFonts w:ascii="" w:hAnsi="" w:cs="" w:eastAsia=""/>
          <w:b w:val="false"/>
          <w:i w:val="false"/>
          <w:strike w:val="false"/>
          <w:color w:val="000000"/>
          <w:sz w:val="20"/>
          <w:u w:val="none"/>
        </w:rPr>
        <w:t xml:space="preserve">171-176,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Risk Evaluation Considering Climate Change for Land Use Planning, </w:t>
      </w:r>
      <w:r>
        <w:rPr>
          <w:rFonts w:ascii="" w:hAnsi="" w:cs="" w:eastAsia=""/>
          <w:b w:val="false"/>
          <w:i w:val="true"/>
          <w:strike w:val="false"/>
          <w:color w:val="000000"/>
          <w:sz w:val="20"/>
          <w:u w:val="none"/>
        </w:rPr>
        <w:t xml:space="preserve">Proceedings of the 2019 International Conference on Climate Change, Disaster Management, and Environmental Sustainability, </w:t>
      </w:r>
      <w:r>
        <w:rPr>
          <w:rFonts w:ascii="" w:hAnsi="" w:cs="" w:eastAsia=""/>
          <w:b w:val="false"/>
          <w:i w:val="false"/>
          <w:strike w:val="false"/>
          <w:color w:val="000000"/>
          <w:sz w:val="20"/>
          <w:u w:val="none"/>
        </w:rPr>
        <w:t xml:space="preserve">573-578,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 </w:t>
      </w:r>
      <w:r>
        <w:rPr>
          <w:rFonts w:ascii="" w:hAnsi="" w:cs="" w:eastAsia=""/>
          <w:b w:val="false"/>
          <w:i w:val="true"/>
          <w:strike w:val="false"/>
          <w:color w:val="000000"/>
          <w:sz w:val="20"/>
          <w:u w:val="none"/>
        </w:rPr>
        <w:t xml:space="preserve">2019年度勝浦川流域フィールド講座,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栗川 智成,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災害の激甚化を想定した災害リスク評価と土地利用の方向性に関する研究・その1, --- 評価の考え方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89-90,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災害の激甚化を想定した災害リスク評価と土地利用の方向性に関する研究・その2, --- 徳島都市圏における評価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91-92,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長安口ダム下流への置土が砂州の陸生節足動物に与える影響,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以西用水における魚類の生息場改善の効果検証,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広葉樹施業検討会,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小田 匠馬,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文学作品を用いた徳島市中心部における地域イメージの変化に関する研究,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程 宝龍,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近畿圏における大型車の高速道路利用に関する要因の基礎的分析,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剛圭,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津波リスクを考慮した地方都市圏における居住地選好要因の基礎的分析,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今澤 和輝,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鉄道と端末交通の連携による公共交通利用促進に関する基礎的研究,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敦史,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地方都市における都市持続可能性に関する総合評価のための基礎的研究,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 災害リスク・近居・まちへの想いの影響分析,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 自転車通行整序化の安全性評価,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宏晃, 中川 諒一郎, 白川 瑛一,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ドライビングシミュレータ右左折実験による 信号交差点での自転車通行システムの比較評価,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グリーンインフラとしての生態系の保全・再生と活用, </w:t>
      </w:r>
      <w:r>
        <w:rPr>
          <w:rFonts w:ascii="" w:hAnsi="" w:cs="" w:eastAsia=""/>
          <w:b w:val="false"/>
          <w:i w:val="true"/>
          <w:strike w:val="false"/>
          <w:color w:val="000000"/>
          <w:sz w:val="20"/>
          <w:u w:val="none"/>
        </w:rPr>
        <w:t xml:space="preserve">第29回 環境アセスメント動物調査手法講演会,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生物多様性について―「とくしま生物多様性活動認証制度」と「すきとく市」, </w:t>
      </w:r>
      <w:r>
        <w:rPr>
          <w:rFonts w:ascii="" w:hAnsi="" w:cs="" w:eastAsia=""/>
          <w:b w:val="false"/>
          <w:i w:val="true"/>
          <w:strike w:val="false"/>
          <w:color w:val="000000"/>
          <w:sz w:val="20"/>
          <w:u w:val="none"/>
        </w:rPr>
        <w:t xml:space="preserve">すきとく市総会, 記念講演,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池田高等学校「出前授業」,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生物多様性とSDGs―「とくしま生物多様性活動認証」と「すきとく市」, </w:t>
      </w:r>
      <w:r>
        <w:rPr>
          <w:rFonts w:ascii="" w:hAnsi="" w:cs="" w:eastAsia=""/>
          <w:b w:val="false"/>
          <w:i w:val="true"/>
          <w:strike w:val="false"/>
          <w:color w:val="000000"/>
          <w:sz w:val="20"/>
          <w:u w:val="none"/>
        </w:rPr>
        <w:t xml:space="preserve">SDGsモーニングセミナー,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農地が生みだす生態系サービスとそれを活用する社会の仕組み, </w:t>
      </w:r>
      <w:r>
        <w:rPr>
          <w:rFonts w:ascii="" w:hAnsi="" w:cs="" w:eastAsia=""/>
          <w:b w:val="false"/>
          <w:i w:val="true"/>
          <w:strike w:val="false"/>
          <w:color w:val="000000"/>
          <w:sz w:val="20"/>
          <w:u w:val="none"/>
        </w:rPr>
        <w:t xml:space="preserve">耕地事業研究会生態系保全工法研究部会第22回学習会,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世帯の異質性を考慮した地方都市圏における 居住地環境の評価モデリング,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482-486,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371-372,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博和, 北詰 恵一, 朴 秀日,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気候変動の緩和・適応策としての都市・地域空間構造変更策の検討手法, </w:t>
      </w:r>
      <w:r>
        <w:rPr>
          <w:rFonts w:ascii="" w:hAnsi="" w:cs="" w:eastAsia=""/>
          <w:b w:val="false"/>
          <w:i w:val="true"/>
          <w:strike w:val="false"/>
          <w:color w:val="000000"/>
          <w:sz w:val="20"/>
          <w:u w:val="none"/>
        </w:rPr>
        <w:t xml:space="preserve">環境科学会2019年会講演要旨集, </w:t>
      </w:r>
      <w:r>
        <w:rPr>
          <w:rFonts w:ascii="" w:hAnsi="" w:cs="" w:eastAsia=""/>
          <w:b w:val="false"/>
          <w:i w:val="false"/>
          <w:strike w:val="false"/>
          <w:color w:val="000000"/>
          <w:sz w:val="20"/>
          <w:u w:val="none"/>
        </w:rPr>
        <w:t>177-178,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北海道北部地域におけるオジロワシの潜在生息適地推定,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 xml:space="preserve">長安口ダム下流への置土が砂州の陸生節足動物に及ぼす影響,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岩瀬 晴夫, 勝間 健二 : </w:t>
      </w:r>
      <w:r>
        <w:rPr>
          <w:rFonts w:ascii="" w:hAnsi="" w:cs="" w:eastAsia=""/>
          <w:b w:val="false"/>
          <w:i w:val="false"/>
          <w:strike w:val="false"/>
          <w:color w:val="000000"/>
          <w:sz w:val="20"/>
          <w:u w:val="none"/>
        </w:rPr>
        <w:t xml:space="preserve">徳島市国府町の以西用水における魚類の生息場改善の効果検証,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災害リスクを有する地方都市圏における居住地環境の評価構造に関する分析,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8-16,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家族の近居構造と多様な災害時における 生活再建実態,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徳島県美波町における事前復興まちづくりに関 する住民意向調査,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92-100,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名西高等学校神山分校「出前授業」,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海部高等学校「出前授業」,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令和元年度林業普及指導専門研修(森林経営),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徳島都市圏における気候変動を考慮した災害リスク評価とその対策に関する研究,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森川 剛圭,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災害リスクを有する地方都市圏における立地誘導政策の効果分析,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細細街路での自転車走行指導帯整備による 交通通事故低減効果,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諒一郎, 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自転車の未来とはじめの一歩を考える トランジション・マネジメント,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生態系サービスを活用した持続可能な社会づくり―SDGsと生物多様性, </w:t>
      </w:r>
      <w:r>
        <w:rPr>
          <w:rFonts w:ascii="" w:hAnsi="" w:cs="" w:eastAsia=""/>
          <w:b w:val="false"/>
          <w:i w:val="true"/>
          <w:strike w:val="false"/>
          <w:color w:val="000000"/>
          <w:sz w:val="20"/>
          <w:u w:val="none"/>
        </w:rPr>
        <w:t xml:space="preserve">徳島大学工業会愛媛東支部総会「学術講演会」,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「農」が生みだす価値と持続可能な社会, </w:t>
      </w:r>
      <w:r>
        <w:rPr>
          <w:rFonts w:ascii="" w:hAnsi="" w:cs="" w:eastAsia=""/>
          <w:b w:val="false"/>
          <w:i w:val="true"/>
          <w:strike w:val="false"/>
          <w:color w:val="000000"/>
          <w:sz w:val="20"/>
          <w:u w:val="none"/>
        </w:rPr>
        <w:t xml:space="preserve">令和元年度多面的機能支払 中国四国シンポジウム in 阿波のくに―農村は資源. 農村の価値,再発見,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グリーンインフラ―生態系を活かした防災・地域創生, </w:t>
      </w:r>
      <w:r>
        <w:rPr>
          <w:rFonts w:ascii="" w:hAnsi="" w:cs="" w:eastAsia=""/>
          <w:b w:val="false"/>
          <w:i w:val="true"/>
          <w:strike w:val="false"/>
          <w:color w:val="000000"/>
          <w:sz w:val="20"/>
          <w:u w:val="none"/>
        </w:rPr>
        <w:t xml:space="preserve">とくしま大学環境防災Café,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海岸マツ林を「地域のインフラ」として活かしてゆくために, </w:t>
      </w:r>
      <w:r>
        <w:rPr>
          <w:rFonts w:ascii="" w:hAnsi="" w:cs="" w:eastAsia=""/>
          <w:b w:val="false"/>
          <w:i w:val="true"/>
          <w:strike w:val="false"/>
          <w:color w:val="000000"/>
          <w:sz w:val="20"/>
          <w:u w:val="none"/>
        </w:rPr>
        <w:t xml:space="preserve">ふくつの自然を学ぶ連続講座2019 第5回，海岸マツ林から考える自然と人の関わり,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流域を空間単位とした土地利用の評価に関する研究,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地方都市における災害リスクを反映した土地利用計画策定に関する基礎的検討,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福岡県宗像市における海岸マツ林の保全活動の構造と仕組み,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高知県大岐浜における海岸クロマツ林から照葉樹林への遷移過程,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藤田 和歌子,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佐賀県唐津市「虹の松原」の保全活動におけるガバナンスの仕組み,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自然公園における「証拠に基づく政策(WBPM)」の導入可能性と課題,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海岸マツ林を将来に引き継ぐための地域ガバナンス, </w:t>
      </w:r>
      <w:r>
        <w:rPr>
          <w:rFonts w:ascii="" w:hAnsi="" w:cs="" w:eastAsia=""/>
          <w:b w:val="false"/>
          <w:i w:val="true"/>
          <w:strike w:val="false"/>
          <w:color w:val="000000"/>
          <w:sz w:val="20"/>
          <w:u w:val="none"/>
        </w:rPr>
        <w:t xml:space="preserve">公益社団法人日本生命財団・「南海トラフ巨大地震による津波を想定した生態系減災」研究会「日本生命財団学術的総合研究ワークショップ:気候変動と人口減少時代の防災減災―生態系減災という方法」,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変わる里山とのつきあい方, </w:t>
      </w:r>
      <w:r>
        <w:rPr>
          <w:rFonts w:ascii="" w:hAnsi="" w:cs="" w:eastAsia=""/>
          <w:b w:val="false"/>
          <w:i w:val="true"/>
          <w:strike w:val="false"/>
          <w:color w:val="000000"/>
          <w:sz w:val="20"/>
          <w:u w:val="none"/>
        </w:rPr>
        <w:t xml:space="preserve">自然保護, </w:t>
      </w:r>
      <w:r>
        <w:rPr>
          <w:rFonts w:ascii="" w:hAnsi="" w:cs="" w:eastAsia=""/>
          <w:b w:val="false"/>
          <w:i w:val="true"/>
          <w:strike w:val="false"/>
          <w:color w:val="000000"/>
          <w:sz w:val="20"/>
          <w:u w:val="none"/>
        </w:rPr>
        <w:t xml:space="preserve">No.574, </w:t>
      </w:r>
      <w:r>
        <w:rPr>
          <w:rFonts w:ascii="" w:hAnsi="" w:cs="" w:eastAsia=""/>
          <w:b w:val="false"/>
          <w:i w:val="false"/>
          <w:strike w:val="false"/>
          <w:color w:val="000000"/>
          <w:sz w:val="20"/>
          <w:u w:val="none"/>
        </w:rPr>
        <w:t>14-15,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住民による海岸マツ林の保全管理と地域自治,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防災インフラとしての海岸マツ林の自治管理, 慶應義塾大学出版会,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I_171-I_180,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福岡県福津市の地域自治政策と海岸マツ林の自治管理活動の相互補完性,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1660-1665,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皆川 明子, 若宮 慎二, 竹下 邦明, 佐川 志朗,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水田への魚類の遡上を促す遡上版の開発,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守啓, 永山 滋也,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中小河川の河道内氾濫と河川合流部の重要性,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59-66,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793-798,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267-272,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463-468,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夕夏, 赤坂 卓美, 藪原 佑樹,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北海道根室落石で繁殖するオオセグロカモメを対象とした洋上風力発電センシティビティマップ,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森定 伸,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近赤外線センサ搭載UAVを用いた効率的な植生図作成手法の開発,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none"/>
        </w:rPr>
        <w:t xml:space="preserve">Water,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複数河川の比較によるマングローブ林の衰退度評価,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395-404,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Inai : </w:t>
      </w:r>
      <w:r>
        <w:rPr>
          <w:rFonts w:ascii="" w:hAnsi="" w:cs="" w:eastAsia=""/>
          <w:b w:val="false"/>
          <w:i w:val="false"/>
          <w:strike w:val="false"/>
          <w:color w:val="000000"/>
          <w:sz w:val="20"/>
          <w:u w:val="none"/>
        </w:rPr>
        <w:t xml:space="preserve">Ecological evaluation of landscape components of the Tokushima Central Park through red-clawed crab,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199-215, 2021.</w:t>
      </w:r>
    </w:p>
    <w:p>
      <w:pPr>
        <w:numPr>
          <w:numId w:val="19"/>
        </w:numPr>
        <w:autoSpaceDE w:val="off"/>
        <w:autoSpaceDN w:val="off"/>
        <w:spacing w:line="-240" w:lineRule="auto"/>
        <w:ind w:left="30"/>
      </w:pPr>
      <w:r>
        <w:rPr>
          <w:rFonts w:ascii="" w:hAnsi="" w:cs="" w:eastAsia=""/>
          <w:b w:val="true"/>
          <w:i w:val="false"/>
          <w:strike w:val="false"/>
          <w:color w:val="000000"/>
          <w:sz w:val="20"/>
          <w:u w:val="none"/>
        </w:rPr>
        <w:t>H Hasegawa, T Sudo, SY Lin,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management of Satoyama for revitalizing and adding value as green infrastructure,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317-333,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145-153,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人類の大発明:自転車が紡ぐ世界へ,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14-21,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クルマ社会を問い直す思いへ, </w:t>
      </w:r>
      <w:r>
        <w:rPr>
          <w:rFonts w:ascii="" w:hAnsi="" w:cs="" w:eastAsia=""/>
          <w:b w:val="false"/>
          <w:i w:val="true"/>
          <w:strike w:val="false"/>
          <w:color w:val="000000"/>
          <w:sz w:val="20"/>
          <w:u w:val="none"/>
        </w:rPr>
        <w:t xml:space="preserve">クルマ社会を問い直す【会創立25周年・会報100号記念】寄稿特集,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62-63,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54-55,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日本の海洋保全政策―開発・利用との調和をめざして, 牧野光琢著, 東京大学出版会(2020年)/A5版, 196頁, 2600円+税,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to raise awareness and help city governments to implement biodiversity plocies and projects, </w:t>
      </w:r>
      <w:r>
        <w:rPr>
          <w:rFonts w:ascii="" w:hAnsi="" w:cs="" w:eastAsia=""/>
          <w:b w:val="false"/>
          <w:i w:val="true"/>
          <w:strike w:val="false"/>
          <w:color w:val="000000"/>
          <w:sz w:val="20"/>
          <w:u w:val="none"/>
        </w:rPr>
        <w:t xml:space="preserve">The Nature of Cities Festival (online),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course provided by civic groups for human resource development to progress biodiversity conservation, </w:t>
      </w:r>
      <w:r>
        <w:rPr>
          <w:rFonts w:ascii="" w:hAnsi="" w:cs="" w:eastAsia=""/>
          <w:b w:val="false"/>
          <w:i w:val="true"/>
          <w:strike w:val="false"/>
          <w:color w:val="000000"/>
          <w:sz w:val="20"/>
          <w:u w:val="none"/>
        </w:rPr>
        <w:t xml:space="preserve">Seed Session Strategies to raise awareness and help city governments to implement biodiversity plocies and projects,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71-72,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貴也,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鉄道・バスの乗り換え連携による公共交通利用促進について,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間嶋 仁樹,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あいぐり あに : </w:t>
      </w:r>
      <w:r>
        <w:rPr>
          <w:rFonts w:ascii="" w:hAnsi="" w:cs="" w:eastAsia=""/>
          <w:b w:val="false"/>
          <w:i w:val="false"/>
          <w:strike w:val="false"/>
          <w:color w:val="000000"/>
          <w:sz w:val="20"/>
          <w:u w:val="none"/>
        </w:rPr>
        <w:t xml:space="preserve">過疎地域におけるタクシー利用補助制度の実態分析,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間嶋 仁樹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金沢におけるトランジション・マネジメント・ワークショップの施行,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凌星,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眉山における開発意図の変換,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功雅,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米国におけるリーンコンストラクション研究の歴史的変遷, </w:t>
      </w:r>
      <w:r>
        <w:rPr>
          <w:rFonts w:ascii="" w:hAnsi="" w:cs="" w:eastAsia=""/>
          <w:b w:val="false"/>
          <w:i w:val="true"/>
          <w:strike w:val="false"/>
          <w:color w:val="000000"/>
          <w:sz w:val="20"/>
          <w:u w:val="none"/>
        </w:rPr>
        <w:t xml:space="preserve">令和2年度土木学会四国支部第26回技術研究発表会概要集,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トランジション・マネジメント・ワークショップ による自転車活用プロジェクト創生の試み,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佐尾山 梓,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自転車活用推進計画における サイクルツーリズムの施策の特徴,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真鍋 岳, 河合 玲奈,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日常利用を考慮した都市公園の 災害時における機能配置の検討,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七海,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自転車左側通行の簡易観測および モニタリング手法の開発に関する研究,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次期・生物多様性国家戦略で推進すべき事項についての提案, </w:t>
      </w:r>
      <w:r>
        <w:rPr>
          <w:rFonts w:ascii="" w:hAnsi="" w:cs="" w:eastAsia=""/>
          <w:b w:val="false"/>
          <w:i w:val="true"/>
          <w:strike w:val="false"/>
          <w:color w:val="000000"/>
          <w:sz w:val="20"/>
          <w:u w:val="none"/>
        </w:rPr>
        <w:t xml:space="preserve">環境省自然環境局環境計画課生物多様性戦略推進室「第3回次期生物多様性国家戦略研究会」(オンライン),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735-736,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V-383,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Role of Taxi Service and Taxi Subsidy Scheme for the Mobility of Elderly People Living in Depopulated Areas,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グリーンインフラとしての生態系の管理と保全, </w:t>
      </w:r>
      <w:r>
        <w:rPr>
          <w:rFonts w:ascii="" w:hAnsi="" w:cs="" w:eastAsia=""/>
          <w:b w:val="false"/>
          <w:i w:val="true"/>
          <w:strike w:val="false"/>
          <w:color w:val="000000"/>
          <w:sz w:val="20"/>
          <w:u w:val="none"/>
        </w:rPr>
        <w:t xml:space="preserve">自然環境共生技術協会「第3回自然環境共生技術研究会 (CoNECT2020)」,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自然を活用するこれからの暮らし, </w:t>
      </w:r>
      <w:r>
        <w:rPr>
          <w:rFonts w:ascii="" w:hAnsi="" w:cs="" w:eastAsia=""/>
          <w:b w:val="false"/>
          <w:i w:val="true"/>
          <w:strike w:val="false"/>
          <w:color w:val="000000"/>
          <w:sz w:val="20"/>
          <w:u w:val="none"/>
        </w:rPr>
        <w:t xml:space="preserve">徳島県立城南高等学校「総合的な学習の時間」,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[公財]京都市都市緑化協会「宝が池連続学習会2019」,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里山のこれまでとこれから, </w:t>
      </w:r>
      <w:r>
        <w:rPr>
          <w:rFonts w:ascii="" w:hAnsi="" w:cs="" w:eastAsia=""/>
          <w:b w:val="false"/>
          <w:i w:val="true"/>
          <w:strike w:val="false"/>
          <w:color w:val="000000"/>
          <w:sz w:val="20"/>
          <w:u w:val="none"/>
        </w:rPr>
        <w:t xml:space="preserve">NPO環境パートナーひろしま「持続可能なエネルギーとわたしたちの森」,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近未来の人間と生き物との関係を里山から考える―「変動」の幅を大きくしないこと, </w:t>
      </w:r>
      <w:r>
        <w:rPr>
          <w:rFonts w:ascii="" w:hAnsi="" w:cs="" w:eastAsia=""/>
          <w:b w:val="false"/>
          <w:i w:val="true"/>
          <w:strike w:val="false"/>
          <w:color w:val="000000"/>
          <w:sz w:val="20"/>
          <w:u w:val="none"/>
        </w:rPr>
        <w:t xml:space="preserve">望星,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高齢化率80%の小集落から始まる地域循環共生圏の構築に向けて―かみかつ茅葺き学校の事例をとおして,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日本のエコリージョンを定義する,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定伸,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隠岐四島の植生景観の違いをもたらす自然的・文化的要因,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二年代の植生図に基づく西日本里山地域の植生変化の把握,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詩織,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徳島県におけるセトウチサンショウウオの潜在的産卵適地の推定,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Lin Yee Shwe,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環境計画の実践に向けた多主体協働による里山保全の仕組みづくり,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西廣 淳, 瀧 健太郎, 原田 守啓, 宮崎 佑介,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宮下 直 : </w:t>
      </w:r>
      <w:r>
        <w:rPr>
          <w:rFonts w:ascii="" w:hAnsi="" w:cs="" w:eastAsia=""/>
          <w:b w:val="false"/>
          <w:i w:val="false"/>
          <w:strike w:val="false"/>
          <w:color w:val="000000"/>
          <w:sz w:val="20"/>
          <w:u w:val="none"/>
        </w:rPr>
        <w:t xml:space="preserve">第1章 生態系と生物多様性の特徴(分担執筆),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System in Collaborative Activities for Conserving Coastal Pine Forest in Karatsu City, Kyusyu,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日本景観生態学会 : </w:t>
      </w:r>
      <w:r>
        <w:rPr>
          <w:rFonts w:ascii="" w:hAnsi="" w:cs="" w:eastAsia=""/>
          <w:b w:val="false"/>
          <w:i w:val="false"/>
          <w:strike w:val="false"/>
          <w:color w:val="000000"/>
          <w:sz w:val="20"/>
          <w:u w:val="none"/>
        </w:rPr>
        <w:t xml:space="preserve">景観生態学,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Effects of sediment replenishment on riverbed environments and macroinvertebrate assemblages downstream of a dam,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7525, 2021.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淳, 秋山 哲男, 酒向 正春,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I_157-I_162,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H Niwa, Yota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 method that uses stabilized cameras and photogrammetry to survey the size and distribution of individual trees in a mangrove forest, </w:t>
      </w:r>
      <w:r>
        <w:rPr>
          <w:rFonts w:ascii="" w:hAnsi="" w:cs="" w:eastAsia=""/>
          <w:b w:val="false"/>
          <w:i w:val="true"/>
          <w:strike w:val="false"/>
          <w:color w:val="000000"/>
          <w:sz w:val="20"/>
          <w:u w:val="single"/>
        </w:rPr>
        <w:t>Journal of Forest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グリーンインフラとしての海岸マツ林の保全管理とローカルガバナンス-3地域の比較からみる政策的誘導のあり方, </w:t>
      </w:r>
      <w:r>
        <w:rPr>
          <w:rFonts w:ascii="" w:hAnsi="" w:cs="" w:eastAsia=""/>
          <w:b w:val="false"/>
          <w:i w:val="true"/>
          <w:strike w:val="false"/>
          <w:color w:val="000000"/>
          <w:sz w:val="20"/>
          <w:u w:val="none"/>
        </w:rPr>
        <w:t xml:space="preserve">環境社会学研究,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21-40,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Akasaka, Terutaka Mori, Nobuo Ishiyama, Yuya Takekawa, Tomonori Kawamoto, Mikio Inoue, Hiromune Mitsuhashi,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Hidetaka Ichiyanagi, Norio Onikura, Yo Miyake, Izumi Katano, Munemitsu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Reconciling biodiversity conservation and flood risk reduction: The new strategy for freshwater protected areas, </w:t>
      </w:r>
      <w:r>
        <w:rPr>
          <w:rFonts w:ascii="" w:hAnsi="" w:cs="" w:eastAsia=""/>
          <w:b w:val="false"/>
          <w:i w:val="true"/>
          <w:strike w:val="false"/>
          <w:color w:val="000000"/>
          <w:sz w:val="20"/>
          <w:u w:val="single"/>
        </w:rPr>
        <w:t>Diversity &amp; Distributions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1191-1201,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Niwa,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Shin Morisada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Ogawa : </w:t>
      </w:r>
      <w:r>
        <w:rPr>
          <w:rFonts w:ascii="" w:hAnsi="" w:cs="" w:eastAsia=""/>
          <w:b w:val="false"/>
          <w:i w:val="false"/>
          <w:strike w:val="false"/>
          <w:color w:val="000000"/>
          <w:sz w:val="20"/>
          <w:u w:val="none"/>
        </w:rPr>
        <w:t xml:space="preserve">Assesing the impact of storm surge flooding on coastal forests using a vegetation index,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151-159,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人と地域の共創へ, --- 大学における地域貢献とまちづくり人材育成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80-81,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9-13,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Vol.897, </w:t>
      </w:r>
      <w:r>
        <w:rPr>
          <w:rFonts w:ascii="" w:hAnsi="" w:cs="" w:eastAsia=""/>
          <w:b w:val="false"/>
          <w:i w:val="false"/>
          <w:strike w:val="false"/>
          <w:color w:val="000000"/>
          <w:sz w:val="20"/>
          <w:u w:val="none"/>
        </w:rPr>
        <w:t>134-135,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true"/>
          <w:strike w:val="false"/>
          <w:color w:val="000000"/>
          <w:sz w:val="20"/>
          <w:u w:val="none"/>
        </w:rPr>
        <w:t xml:space="preserve">19th Annual Joint Seminar between Korea &amp; Japan on Ecological Engineering (online hosted by Korean members),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自然の恵みを活かす暮らし―生物多様性，生態系，SDGs，エシカル消費, </w:t>
      </w:r>
      <w:r>
        <w:rPr>
          <w:rFonts w:ascii="" w:hAnsi="" w:cs="" w:eastAsia=""/>
          <w:b w:val="false"/>
          <w:i w:val="true"/>
          <w:strike w:val="false"/>
          <w:color w:val="000000"/>
          <w:sz w:val="20"/>
          <w:u w:val="none"/>
        </w:rPr>
        <w:t xml:space="preserve">海部高校「海部学」,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政策と自然保護, </w:t>
      </w:r>
      <w:r>
        <w:rPr>
          <w:rFonts w:ascii="" w:hAnsi="" w:cs="" w:eastAsia=""/>
          <w:b w:val="false"/>
          <w:i w:val="true"/>
          <w:strike w:val="false"/>
          <w:color w:val="000000"/>
          <w:sz w:val="20"/>
          <w:u w:val="none"/>
        </w:rPr>
        <w:t xml:space="preserve">風力発電事業計画に関する市民勉強会―「仮称)那賀・海部・安芸風力発電事業」・(仮称)那賀・勝浦風力発電事業,(仮称)天神丸風力発電事業の環境影響評価について,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山・川・海・人のつながり―地域の豊かさとそれを支える自然を考える, </w:t>
      </w:r>
      <w:r>
        <w:rPr>
          <w:rFonts w:ascii="" w:hAnsi="" w:cs="" w:eastAsia=""/>
          <w:b w:val="false"/>
          <w:i w:val="true"/>
          <w:strike w:val="false"/>
          <w:color w:val="000000"/>
          <w:sz w:val="20"/>
          <w:u w:val="none"/>
        </w:rPr>
        <w:t xml:space="preserve">2021年度勝浦川流域フィールド講座,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19-20,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グリーンインフラー生態系を生かした防災・減災, </w:t>
      </w:r>
      <w:r>
        <w:rPr>
          <w:rFonts w:ascii="" w:hAnsi="" w:cs="" w:eastAsia=""/>
          <w:b w:val="false"/>
          <w:i w:val="true"/>
          <w:strike w:val="false"/>
          <w:color w:val="000000"/>
          <w:sz w:val="20"/>
          <w:u w:val="none"/>
        </w:rPr>
        <w:t xml:space="preserve">第3回 琵琶湖・淀川・大阪湾流域圏シンポジウム in 大阪,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虎撤,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地域住民の意識調査に基づく都市公園の遊び場分析,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規将, 平井 文哉,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サイクリング・ビューポイントの評価分析, --- とくしまTラインを対象に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文哉, 住友 規将,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eバイクによる自転車観光に対する意識調査分析,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順二,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テキスト分析による地方版自転車活用推進計画の特徴把握,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on the Situation and Opinions of Taxi Business Industry in Rural Areas of Japan under COVID-19 crisis,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自転車活用推進に向けたトランジション・ マネジメントに関する4都県アンケート調査,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潤,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自転車トランジションマネジメントの取組み におけるフロントランナーの特徴分析,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393-397,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流域治水のためのグリーンインフラとガバナンス, </w:t>
      </w:r>
      <w:r>
        <w:rPr>
          <w:rFonts w:ascii="" w:hAnsi="" w:cs="" w:eastAsia=""/>
          <w:b w:val="false"/>
          <w:i w:val="true"/>
          <w:strike w:val="false"/>
          <w:color w:val="000000"/>
          <w:sz w:val="20"/>
          <w:u w:val="none"/>
        </w:rPr>
        <w:t xml:space="preserve">「流域治水を考える」(オンライン),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755-756,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620-625,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四国の森林×グリーンインフラ×SDGs, </w:t>
      </w:r>
      <w:r>
        <w:rPr>
          <w:rFonts w:ascii="" w:hAnsi="" w:cs="" w:eastAsia=""/>
          <w:b w:val="false"/>
          <w:i w:val="true"/>
          <w:strike w:val="false"/>
          <w:color w:val="000000"/>
          <w:sz w:val="20"/>
          <w:u w:val="none"/>
        </w:rPr>
        <w:t xml:space="preserve">森の復元プラットフォームセミナー「森・人・これから」,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楠瀬 史浩, 吉田 長裕, 松本 修一 : </w:t>
      </w:r>
      <w:r>
        <w:rPr>
          <w:rFonts w:ascii="" w:hAnsi="" w:cs="" w:eastAsia=""/>
          <w:b w:val="false"/>
          <w:i w:val="false"/>
          <w:strike w:val="false"/>
          <w:color w:val="000000"/>
          <w:sz w:val="20"/>
          <w:u w:val="none"/>
        </w:rPr>
        <w:t xml:space="preserve">広視角協調型サイクリングシミュレータを 用いた左折自動車との錯綜現象の安全性評価,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淳, 秋山 哲男,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酒向 正春,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グリーンインフラとしての海岸マツ林とその自治管理, </w:t>
      </w:r>
      <w:r>
        <w:rPr>
          <w:rFonts w:ascii="" w:hAnsi="" w:cs="" w:eastAsia=""/>
          <w:b w:val="false"/>
          <w:i w:val="true"/>
          <w:strike w:val="false"/>
          <w:color w:val="000000"/>
          <w:sz w:val="20"/>
          <w:u w:val="none"/>
        </w:rPr>
        <w:t xml:space="preserve">シンポジウム「グリーン化する社会の環境社会学―グリーンインフラとどう向き合うか?」,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雄大, 藪原 佑樹, 山内 彬弘, 大門 純平,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北海道大黒島で繁殖するウトウの利用海域選択, </w:t>
      </w:r>
      <w:r>
        <w:rPr>
          <w:rFonts w:ascii="" w:hAnsi="" w:cs="" w:eastAsia=""/>
          <w:b w:val="false"/>
          <w:i w:val="true"/>
          <w:strike w:val="false"/>
          <w:color w:val="000000"/>
          <w:sz w:val="20"/>
          <w:u w:val="none"/>
        </w:rPr>
        <w:t xml:space="preserve">第68回日本生態学会(岡山),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国立公園管理における人流データの活用可能性,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環境省・自然環境保全基礎調査の植生調査資料を活用した里山地域の林分の構造把握と 持続性推定の試み,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隠岐4島の景観形成に関わる人の空間選択とその地質・地形的基盤,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環境基本計画・生物多様性地域戦略と連動した地域の環境マネジメントとその課題 -福岡県福津市における計画の策定・実践プロジェクトを通して,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恵次, 黒田 美紀,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徳島県吉野川河口域の塩性湿地内底生動物の生態分布,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35-42,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I_905-I_914,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I_939-I_946,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385-394,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168-182,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709-714,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715-720,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1301-1308,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63-68,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49-67,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147-152,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109-118,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78-79,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2211,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47-48,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611-612,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交通事故リスクマネジメントハンドブック,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川崎 智也, 稲垣 具志, 寺内 義典, 石坂 哲宏,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土木・交通計画のための多変量解析 (改訂版),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道路交通技術必携 2024,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23-26018,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281-292,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轟 朝幸, 熊澤 将之,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わが国におけるビジネス航空の特性分析 -国際比較を通じて-,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87-98,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299-310,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505-523,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デジタル道路地図研究最前線 (12), </w:t>
      </w:r>
      <w:r>
        <w:rPr>
          <w:rFonts w:ascii="" w:hAnsi="" w:cs="" w:eastAsia=""/>
          <w:b w:val="false"/>
          <w:i w:val="true"/>
          <w:strike w:val="false"/>
          <w:color w:val="000000"/>
          <w:sz w:val="20"/>
          <w:u w:val="none"/>
        </w:rPr>
        <w:t xml:space="preserve">一般財団法人 日本デジタル道路地図協会 機関紙,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No.928, </w:t>
      </w:r>
      <w:r>
        <w:rPr>
          <w:rFonts w:ascii="" w:hAnsi="" w:cs="" w:eastAsia=""/>
          <w:b w:val="false"/>
          <w:i w:val="false"/>
          <w:strike w:val="false"/>
          <w:color w:val="000000"/>
          <w:sz w:val="20"/>
          <w:u w:val="none"/>
        </w:rPr>
        <w:t>48-50,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83-84,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79-80,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81-82,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三木田 龍一, 西脇 雅人, 轟 朝幸, 古竹 孝一, 菅 芳樹 : </w:t>
      </w:r>
      <w:r>
        <w:rPr>
          <w:rFonts w:ascii="" w:hAnsi="" w:cs="" w:eastAsia=""/>
          <w:b w:val="false"/>
          <w:i w:val="false"/>
          <w:strike w:val="false"/>
          <w:color w:val="000000"/>
          <w:sz w:val="20"/>
          <w:u w:val="none"/>
        </w:rPr>
        <w:t xml:space="preserve">Bluetoothを用いた地域鉄道OD交通量の推計手法に関する研究,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亜美, 加藤 瑞穂,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梅田 祥吾 : </w:t>
      </w:r>
      <w:r>
        <w:rPr>
          <w:rFonts w:ascii="" w:hAnsi="" w:cs="" w:eastAsia=""/>
          <w:b w:val="false"/>
          <w:i w:val="false"/>
          <w:strike w:val="false"/>
          <w:color w:val="000000"/>
          <w:sz w:val="20"/>
          <w:u w:val="none"/>
        </w:rPr>
        <w:t xml:space="preserve">首都高速道路における施設接触事故の深刻度に着目した事故リスク要因分析,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保坂 直哉,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轟 朝幸, 金子 雄一郎 : </w:t>
      </w:r>
      <w:r>
        <w:rPr>
          <w:rFonts w:ascii="" w:hAnsi="" w:cs="" w:eastAsia=""/>
          <w:b w:val="false"/>
          <w:i w:val="false"/>
          <w:strike w:val="false"/>
          <w:color w:val="000000"/>
          <w:sz w:val="20"/>
          <w:u w:val="none"/>
        </w:rPr>
        <w:t xml:space="preserve">災害時における基幹空港利用者の人流実態に関する分析 -令和元年台風15号を対象に-,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1125-1126,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筒井 悠太,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熊澤 将之 : </w:t>
      </w:r>
      <w:r>
        <w:rPr>
          <w:rFonts w:ascii="" w:hAnsi="" w:cs="" w:eastAsia=""/>
          <w:b w:val="false"/>
          <w:i w:val="false"/>
          <w:strike w:val="false"/>
          <w:color w:val="000000"/>
          <w:sz w:val="20"/>
          <w:u w:val="none"/>
        </w:rPr>
        <w:t xml:space="preserve">米国における高速VTOL導入による航空交通手段の選択確率の推定,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地区交通(座長),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交通事故リスクを活用した交通マネジメント, </w:t>
      </w:r>
      <w:r>
        <w:rPr>
          <w:rFonts w:ascii="" w:hAnsi="" w:cs="" w:eastAsia=""/>
          <w:b w:val="false"/>
          <w:i w:val="true"/>
          <w:strike w:val="false"/>
          <w:color w:val="000000"/>
          <w:sz w:val="20"/>
          <w:u w:val="none"/>
        </w:rPr>
        <w:t xml:space="preserve">令和5年度 徳島県 土木技術・業務発表会,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73-74,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交通事故リスクに関する研究紹介, </w:t>
      </w:r>
      <w:r>
        <w:rPr>
          <w:rFonts w:ascii="" w:hAnsi="" w:cs="" w:eastAsia=""/>
          <w:b w:val="false"/>
          <w:i w:val="true"/>
          <w:strike w:val="false"/>
          <w:color w:val="000000"/>
          <w:sz w:val="20"/>
          <w:u w:val="none"/>
        </w:rPr>
        <w:t xml:space="preserve">令和5年度 大学等との技術開発懇談会(徳島地区),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交通事故に関連するデータベース, </w:t>
      </w:r>
      <w:r>
        <w:rPr>
          <w:rFonts w:ascii="" w:hAnsi="" w:cs="" w:eastAsia=""/>
          <w:b w:val="false"/>
          <w:i w:val="true"/>
          <w:strike w:val="false"/>
          <w:color w:val="000000"/>
          <w:sz w:val="20"/>
          <w:u w:val="none"/>
        </w:rPr>
        <w:t xml:space="preserve">一般社団法人 交通工学研究会 交通事故リスクマネジメント講習会∼これからの交通安全対策に向けて∼,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53-54,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アジア版CMF作成を目的としたバンコク中心部幹線道路，アジアハイウェイ路線の交通安全対策の実態，交通事故リスク状況の実態調査, </w:t>
      </w:r>
      <w:r>
        <w:rPr>
          <w:rFonts w:ascii="" w:hAnsi="" w:cs="" w:eastAsia=""/>
          <w:b w:val="false"/>
          <w:i w:val="true"/>
          <w:strike w:val="false"/>
          <w:color w:val="000000"/>
          <w:sz w:val="20"/>
          <w:u w:val="none"/>
        </w:rPr>
        <w:t xml:space="preserve">IATSS内部報告会,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国立研究開発法人土木研究所寒地土木研究所, 国立大学法人愛媛大学大学院理工学研究科,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地域特性に応じた交通事故リスクマネジメントの 手法に関する研究, </w:t>
      </w:r>
      <w:r>
        <w:rPr>
          <w:rFonts w:ascii="" w:hAnsi="" w:cs="" w:eastAsia=""/>
          <w:b w:val="false"/>
          <w:i w:val="true"/>
          <w:strike w:val="false"/>
          <w:color w:val="000000"/>
          <w:sz w:val="20"/>
          <w:u w:val="none"/>
        </w:rPr>
        <w:t xml:space="preserve">国 立 研 究 開 発 法 人 土 木 研 究 所 共同研究報告書,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9-12,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