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特願PCT/JP2016/66636 (2016年6月), 特開WO2017/002535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計測装置, 特願2017-526246 (2016年6月), 特開2017/002535 (2017年1月),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特願PCT/JP2018/029924 (2018年8月), 特開WO2019/031584 (2019年2月), 特許第US10837906号 (2021年11月).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計測装置及び照射装置, 特願2019-535718 (2018年8月), 特開WO2019/031584 (2019年2月), 特許第7079509号 (2022年5月).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特許第7541450(P7541450)号 (2024年8月).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