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Simplified and optimized multispectral imaging for 5-ALA-based fluorescence diagnosis of malignant lesions.,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25530, 2016.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780-785,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21833-21845, 2016.</w:t>
      </w:r>
    </w:p>
    <w:p>
      <w:pPr>
        <w:numPr>
          <w:numId w:val="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56-63,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1214-1220,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42082, 2017.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none"/>
        </w:rPr>
        <w:t>100470S,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100541E,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100692B,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10064, </w:t>
      </w:r>
      <w:r>
        <w:rPr>
          <w:rFonts w:ascii="" w:hAnsi="" w:cs="" w:eastAsia=""/>
          <w:b w:val="false"/>
          <w:i w:val="false"/>
          <w:strike w:val="false"/>
          <w:color w:val="000000"/>
          <w:sz w:val="20"/>
          <w:u w:val="none"/>
        </w:rPr>
        <w:t>100645C,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1045-1050,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667, </w:t>
      </w:r>
      <w:r>
        <w:rPr>
          <w:rFonts w:ascii="" w:hAnsi="" w:cs="" w:eastAsia=""/>
          <w:b w:val="false"/>
          <w:i w:val="false"/>
          <w:strike w:val="false"/>
          <w:color w:val="000000"/>
          <w:sz w:val="20"/>
          <w:u w:val="none"/>
        </w:rPr>
        <w:t>700-702,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1-4, Langkawi, Malaysia,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San Francisco, CA, USA,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1401,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1403, </w:t>
      </w:r>
      <w:r>
        <w:rPr>
          <w:rFonts w:ascii="" w:hAnsi="" w:cs="" w:eastAsia=""/>
          <w:b w:val="false"/>
          <w:i w:val="false"/>
          <w:strike w:val="false"/>
          <w:color w:val="000000"/>
          <w:sz w:val="20"/>
          <w:u w:val="none"/>
        </w:rPr>
        <w:t>1-6,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3103,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1-2,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105-112, 2017.</w:t>
      </w:r>
    </w:p>
    <w:p>
      <w:pPr>
        <w:numPr>
          <w:numId w:val="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F1-F6,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175-180,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3533-3541,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101-104, 2017.</w:t>
      </w:r>
    </w:p>
    <w:p>
      <w:pPr>
        <w:numPr>
          <w:numId w:val="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7781635, 2017.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2655-2662,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749, </w:t>
      </w:r>
      <w:r>
        <w:rPr>
          <w:rFonts w:ascii="" w:hAnsi="" w:cs="" w:eastAsia=""/>
          <w:b w:val="false"/>
          <w:i w:val="false"/>
          <w:strike w:val="false"/>
          <w:color w:val="000000"/>
          <w:sz w:val="20"/>
          <w:u w:val="none"/>
        </w:rPr>
        <w:t>52-57,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887,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1197-1204,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21947-21957,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5725340, 2017.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1929-1937,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741-746,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1101008, 2017.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248-255,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321-340,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2018.</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662-673,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561-572,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10383, </w:t>
      </w:r>
      <w:r>
        <w:rPr>
          <w:rFonts w:ascii="" w:hAnsi="" w:cs="" w:eastAsia=""/>
          <w:b w:val="false"/>
          <w:i w:val="false"/>
          <w:strike w:val="false"/>
          <w:color w:val="000000"/>
          <w:sz w:val="20"/>
          <w:u w:val="none"/>
        </w:rPr>
        <w:t>103830J, 2017.</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28-41,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435-442,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 Osaka,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1-4, Osaka, Japan,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D32 (023), </w:t>
      </w:r>
      <w:r>
        <w:rPr>
          <w:rFonts w:ascii="" w:hAnsi="" w:cs="" w:eastAsia=""/>
          <w:b w:val="false"/>
          <w:i w:val="false"/>
          <w:strike w:val="false"/>
          <w:color w:val="000000"/>
          <w:sz w:val="20"/>
          <w:u w:val="none"/>
        </w:rPr>
        <w:t>1-5, Hiroshima,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S0450104,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S1340101,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1206-1-1206-7,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2501-1-2501-7,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2502-1-2502-12,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1409,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65-66,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899-905,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9484-9491,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7101407, 2018.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1840054-1-1840054-5,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19694-19706,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6801007, 2018.</w:t>
      </w:r>
    </w:p>
    <w:p>
      <w:pPr>
        <w:numPr>
          <w:numId w:val="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1273-1280,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26292-26306,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6801408, 2018.</w:t>
      </w:r>
    </w:p>
    <w:p>
      <w:pPr>
        <w:numPr>
          <w:numId w:val="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763-777, 2018.</w:t>
      </w:r>
    </w:p>
    <w:p>
      <w:pPr>
        <w:numPr>
          <w:numId w:val="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295-301, 2019.</w:t>
      </w:r>
    </w:p>
    <w:p>
      <w:pPr>
        <w:numPr>
          <w:numId w:val="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1758-1761, 2018.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171101, 2018.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53-58,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130-136,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370-373,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160-165,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10889-47,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S141003, </w:t>
      </w:r>
      <w:r>
        <w:rPr>
          <w:rFonts w:ascii="" w:hAnsi="" w:cs="" w:eastAsia=""/>
          <w:b w:val="false"/>
          <w:i w:val="false"/>
          <w:strike w:val="false"/>
          <w:color w:val="000000"/>
          <w:sz w:val="20"/>
          <w:u w:val="none"/>
        </w:rPr>
        <w:t>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S1330001, </w:t>
      </w:r>
      <w:r>
        <w:rPr>
          <w:rFonts w:ascii="" w:hAnsi="" w:cs="" w:eastAsia=""/>
          <w:b w:val="false"/>
          <w:i w:val="false"/>
          <w:strike w:val="false"/>
          <w:color w:val="000000"/>
          <w:sz w:val="20"/>
          <w:u w:val="none"/>
        </w:rPr>
        <w:t>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B08, </w:t>
      </w:r>
      <w:r>
        <w:rPr>
          <w:rFonts w:ascii="" w:hAnsi="" w:cs="" w:eastAsia=""/>
          <w:b w:val="false"/>
          <w:i w:val="false"/>
          <w:strike w:val="false"/>
          <w:color w:val="000000"/>
          <w:sz w:val="20"/>
          <w:u w:val="none"/>
        </w:rPr>
        <w:t>1-2,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61-62,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062916-1-062916-5,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062919-1-062919-6,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12-16,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C20, </w:t>
      </w:r>
      <w:r>
        <w:rPr>
          <w:rFonts w:ascii="" w:hAnsi="" w:cs="" w:eastAsia=""/>
          <w:b w:val="false"/>
          <w:i w:val="false"/>
          <w:strike w:val="false"/>
          <w:color w:val="000000"/>
          <w:sz w:val="20"/>
          <w:u w:val="none"/>
        </w:rPr>
        <w:t>276,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673-680,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LEMP2020-8600, </w:t>
      </w:r>
      <w:r>
        <w:rPr>
          <w:rFonts w:ascii="" w:hAnsi="" w:cs="" w:eastAsia=""/>
          <w:b w:val="false"/>
          <w:i w:val="false"/>
          <w:strike w:val="false"/>
          <w:color w:val="000000"/>
          <w:sz w:val="20"/>
          <w:u w:val="none"/>
        </w:rPr>
        <w:t>1-5, Cincinnati, Ohio, USA,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S13304,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383-394,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G05 (82), </w:t>
      </w:r>
      <w:r>
        <w:rPr>
          <w:rFonts w:ascii="" w:hAnsi="" w:cs="" w:eastAsia=""/>
          <w:b w:val="false"/>
          <w:i w:val="false"/>
          <w:strike w:val="false"/>
          <w:color w:val="000000"/>
          <w:sz w:val="20"/>
          <w:u w:val="none"/>
        </w:rPr>
        <w:t>510-512, Kitakyushu, Japan,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J133-13, </w:t>
      </w:r>
      <w:r>
        <w:rPr>
          <w:rFonts w:ascii="" w:hAnsi="" w:cs="" w:eastAsia=""/>
          <w:b w:val="false"/>
          <w:i w:val="false"/>
          <w:strike w:val="false"/>
          <w:color w:val="000000"/>
          <w:sz w:val="20"/>
          <w:u w:val="none"/>
        </w:rPr>
        <w:t>1-3,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J133-14, </w:t>
      </w:r>
      <w:r>
        <w:rPr>
          <w:rFonts w:ascii="" w:hAnsi="" w:cs="" w:eastAsia=""/>
          <w:b w:val="false"/>
          <w:i w:val="false"/>
          <w:strike w:val="false"/>
          <w:color w:val="000000"/>
          <w:sz w:val="20"/>
          <w:u w:val="none"/>
        </w:rPr>
        <w:t>1-3,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