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志郎, 劉 強, 木村 亮介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4-ピリドンおよびその製造方法, 特願2016-206798 (2016年10月), 特開2017-78042 (2017年4月),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