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6"/>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岡 直宏</w:t>
      </w:r>
      <w:r>
        <w:rPr>
          <w:rFonts w:ascii="" w:hAnsi="" w:cs="" w:eastAsia=""/>
          <w:b w:val="false"/>
          <w:i w:val="false"/>
          <w:strike w:val="false"/>
          <w:color w:val="000000"/>
          <w:sz w:val="20"/>
          <w:u w:val="none"/>
        </w:rPr>
        <w:t>, 海藻で何かできんの会, 徳島県美波町阿部漁業協同組合, 2017年6月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7"/>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8"/>
        </w:numPr>
        <w:autoSpaceDE w:val="off"/>
        <w:autoSpaceDN w:val="off"/>
        <w:spacing w:line="-240" w:lineRule="auto"/>
        <w:ind w:left="30"/>
      </w:pPr>
      <w:r>
        <w:rPr>
          <w:rFonts w:ascii="" w:hAnsi="" w:cs="" w:eastAsia=""/>
          <w:b w:val="false"/>
          <w:i w:val="false"/>
          <w:strike w:val="false"/>
          <w:color w:val="000000"/>
          <w:sz w:val="20"/>
          <w:u w:val="single"/>
        </w:rPr>
        <w:t>宮崎 隆義</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佐藤 征弥</w:t>
      </w:r>
      <w:r>
        <w:rPr>
          <w:rFonts w:ascii="" w:hAnsi="" w:cs="" w:eastAsia=""/>
          <w:b w:val="false"/>
          <w:i w:val="false"/>
          <w:strike w:val="false"/>
          <w:color w:val="000000"/>
          <w:sz w:val="20"/>
          <w:u w:val="none"/>
        </w:rPr>
        <w:t>, 徳島市・レイリア市姉妹都市連携50周年記念事業「ポルトガル&amp;レイリア・ウィーク」, 徳島大学モラエス研究会, 2019年11月, 主催・共催:徳島市，徳島市国際交流協会，とくしま観光ボランティア会，NPO法人モラエス会，徳島大学モラエス研究会，徳島日本ポルトガル協会, 11/24:歓迎会，11/24:シビックセンターにて研究会，11/29:シビックセンターにて紅羊羹復活プロジェクトの解説</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小型ソーラーLEDブイの開発およびその利活用の提案, 徳島県開催マリンサイエンスシンポジウム(県WEB掲載), 2020年9月〜11月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講演:里海ってなに?, 徳島県とくしまSATOUMIリーダー育成講座, 2020年9月</w:t>
      </w:r>
    </w:p>
    <w:p>
      <w:pPr>
        <w:numPr>
          <w:numId w:val="9"/>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施工を通して地域をつなぐ水辺の小わざ, 環境省中国四国環境事務所 スイゲンゼニタナゴ・アユモドキ保全連絡調整会議 基調講演, 2021年3月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ウルシの総合開発に関するプラットホームの形成, 農林水産省 「知」の集積による産学官連携事業, 2021年10月〜2022年3月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矢田川の近自然水辺の小わざ工法による魚道改修提案, 兵庫県豊岡土地改良センター, 2017年4月〜2022年3月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岸田川の近自然水辺の小わざ工法による魚道改修提案, 兵庫県豊岡土地改良センター, 2017年4月〜2022年3月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矢田川の近自然水辺の小わざ工法による魚道改修アドバイス, 兵庫県新温泉土木事務所, 2018年4月〜2022年3月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江ノ川の近自然水辺の小わざ工法による魚道改修提案, 江ノ川漁業協同組合, 2019年4月〜2022年3月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物部川の近自然水辺の小わざ工法による魚道改修提案, 物部川漁業協同組合, 2019年8月〜2022年3月</w:t>
      </w:r>
    </w:p>
    <w:p>
      <w:pPr>
        <w:numPr>
          <w:numId w:val="10"/>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11"/>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徳島県美波町の漁業者との新漁業創出活動(団体事務局長), 美波の海の恵み研究会, 2021年7月〜2024年3月</w:t>
      </w:r>
    </w:p>
    <w:p>
      <w:pPr>
        <w:numPr>
          <w:numId w:val="12"/>
        </w:numPr>
        <w:autoSpaceDE w:val="off"/>
        <w:autoSpaceDN w:val="off"/>
        <w:spacing w:line="-240" w:lineRule="auto"/>
        <w:ind w:left="30"/>
      </w:pPr>
      <w:r>
        <w:rPr>
          <w:rFonts w:ascii="" w:hAnsi="" w:cs="" w:eastAsia=""/>
          <w:b w:val="false"/>
          <w:i w:val="false"/>
          <w:strike w:val="false"/>
          <w:color w:val="000000"/>
          <w:sz w:val="20"/>
          <w:u w:val="single"/>
        </w:rPr>
        <w:t>濵野 龍夫</w:t>
      </w:r>
      <w:r>
        <w:rPr>
          <w:rFonts w:ascii="" w:hAnsi="" w:cs="" w:eastAsia=""/>
          <w:b w:val="false"/>
          <w:i w:val="false"/>
          <w:strike w:val="false"/>
          <w:color w:val="000000"/>
          <w:sz w:val="20"/>
          <w:u w:val="none"/>
        </w:rPr>
        <w:t>, 竹野川の近自然水辺の小わざ工法による魚道二次改修提案, 兵庫県豊岡土地改良センター, 2023年6月〜6月</w:t>
      </w:r>
    </w:p>
    <w:p>
      <w:pPr>
        <w:numPr>
          <w:numId w:val="13"/>
        </w:numPr>
        <w:autoSpaceDE w:val="off"/>
        <w:autoSpaceDN w:val="off"/>
        <w:spacing w:line="-240" w:lineRule="auto"/>
        <w:ind w:left="30"/>
      </w:pPr>
      <w:r>
        <w:rPr>
          <w:rFonts w:ascii="" w:hAnsi="" w:cs="" w:eastAsia=""/>
          <w:b w:val="false"/>
          <w:i w:val="false"/>
          <w:strike w:val="false"/>
          <w:color w:val="000000"/>
          <w:sz w:val="20"/>
          <w:u w:val="single"/>
        </w:rPr>
        <w:t>中澤 慶久</w:t>
      </w:r>
      <w:r>
        <w:rPr>
          <w:rFonts w:ascii="" w:hAnsi="" w:cs="" w:eastAsia=""/>
          <w:b w:val="false"/>
          <w:i w:val="false"/>
          <w:strike w:val="false"/>
          <w:color w:val="000000"/>
          <w:sz w:val="20"/>
          <w:u w:val="none"/>
        </w:rPr>
        <w:t>, 産学官連携による地域バイオマスを有効活用した持続可能な農業の実現と関連産業の振興に関する協定, 全農徳島県本部・徳島県・徳島大学, 2022年8月〜2026年3月</w:t>
      </w:r>
    </w:p>
    <w:p>
      <w:pPr>
        <w:numPr>
          <w:numId w:val="13"/>
        </w:numPr>
        <w:autoSpaceDE w:val="off"/>
        <w:autoSpaceDN w:val="off"/>
        <w:spacing w:line="-240" w:lineRule="auto"/>
        <w:ind w:left="30"/>
      </w:pPr>
      <w:r>
        <w:rPr>
          <w:rFonts w:ascii="" w:hAnsi="" w:cs="" w:eastAsia=""/>
          <w:b w:val="false"/>
          <w:i w:val="false"/>
          <w:strike w:val="false"/>
          <w:color w:val="000000"/>
          <w:sz w:val="20"/>
          <w:u w:val="single"/>
        </w:rPr>
        <w:t>長原 恵</w:t>
      </w:r>
      <w:r>
        <w:rPr>
          <w:rFonts w:ascii="" w:hAnsi="" w:cs="" w:eastAsia=""/>
          <w:b w:val="false"/>
          <w:i w:val="false"/>
          <w:strike w:val="false"/>
          <w:color w:val="000000"/>
          <w:sz w:val="20"/>
          <w:u w:val="none"/>
        </w:rPr>
        <w:t>, 地域畜産および産業動物医療活性化のための取り組み, 徳島県産業動物臨床研究会, 2024年5月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