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第3版 都道府県別日本の地理データマップ 6 中国・四国地方, --- 6．温暖な気候と豊かな自然，阿波踊りも有名 徳島県 ---, 株式会社 小峰書店,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考える力を高める「難問・良問」チャレンジ 〈日清・日露戦争∼第二次世界大戦〉号外新聞!どちらがよく売れる?,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社会科教育,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56-57, 2017年.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「政治的有効性感覚」を高める主権者教育を目指して,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令和元年度 教育実践に関する共同研究会,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主権者意識を涵養する学習指導の在り方, --- 政治とのつながり，政治に参加する必要性を実感する社会科学習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徳島大学人と地域共創センター紀要,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1-22, 2020年.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見方・考え方を働かせた資質・能力育成の社会科教育のあり方とその社会的意義,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第69回全国社会科教育学会・第37回鳴門社会科教育学会 合同全国研究大会(ウェブサイト開催) シンポジウム「社会科教育の責任」発表原稿,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徳島型メンター制度を活用した学校活性化の取組について,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令和2年度 教育実践に関する共同研究会,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公民としての資質・能力の中核をなす「社会的判断力」の育成,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社会科教育,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747,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120-123,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中学校社会 指導スキル大全, 明治図書出版, 2022年5月.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第4版 都道府県別日本の地理データマップ 6 中国・四国地方, --- 6.徳島県 温暖な気候と豊かな自然．阿波おどりも有名 ---, 株式会社 小峰書店,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キーワードは「思考過程」と「学びの蓄積」,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社会科教育,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4-9, 2022年.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生徒，教師，地域が変わる総合的な学習の時間,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令和4年度徳島県中学校「総合的な学習の時間」教育研究大会 大会要項,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「徳島型メンター制度のメリット」に関する考察 ―堀江北小学校における実践等の分析を通してー,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令和5年度 教育実践に関する共同研究会 研究レポート,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