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(審査員 [2012年8月〜2013年7月]).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World Gastroenterology Organisation,  (train the trainer workshop certified attendee [2019年4月〜4月]).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Cancers,  (Editorial Board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Journal of Gastroenterology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森垣 龍馬</w:t>
      </w:r>
      <w:r>
        <w:rPr>
          <w:rFonts w:ascii="" w:hAnsi="" w:cs="" w:eastAsia=""/>
          <w:b w:val="false"/>
          <w:i w:val="false"/>
          <w:strike w:val="false"/>
          <w:color w:val="000000"/>
          <w:sz w:val="20"/>
          <w:u w:val="none"/>
        </w:rPr>
        <w:t xml:space="preserve"> : 日本医工ものづくりコモンズ,  (評議員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