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卓哉 : </w:t>
      </w:r>
      <w:r>
        <w:rPr>
          <w:rFonts w:ascii="" w:hAnsi="" w:cs="" w:eastAsia=""/>
          <w:b w:val="false"/>
          <w:i w:val="false"/>
          <w:strike w:val="false"/>
          <w:color w:val="000000"/>
          <w:sz w:val="20"/>
          <w:u w:val="none"/>
        </w:rPr>
        <w:t xml:space="preserve">ポスト光増幅によるスキャンレス・デュアル光コム顕微鏡イメージング性能の向上, 中国・四国支部/関西支部連合 若手学術交流研究会 学生研究奨励賞,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 </w:t>
      </w:r>
      <w:r>
        <w:rPr>
          <w:rFonts w:ascii="" w:hAnsi="" w:cs="" w:eastAsia=""/>
          <w:b w:val="false"/>
          <w:i w:val="false"/>
          <w:strike w:val="false"/>
          <w:color w:val="000000"/>
          <w:sz w:val="20"/>
          <w:u w:val="none"/>
        </w:rPr>
        <w:t xml:space="preserve">ファイバー光コム共振器を用いた液体サンプル温度•濃度同時センシング, 第4回JSAPフォトニクスワークショップ 優秀ポスター賞,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是澤 秀紀 : </w:t>
      </w:r>
      <w:r>
        <w:rPr>
          <w:rFonts w:ascii="" w:hAnsi="" w:cs="" w:eastAsia=""/>
          <w:b w:val="false"/>
          <w:i w:val="false"/>
          <w:strike w:val="false"/>
          <w:color w:val="000000"/>
          <w:sz w:val="20"/>
          <w:u w:val="none"/>
        </w:rPr>
        <w:t xml:space="preserve">ファイバー光コム共振器を用いた液体サンプル温度•濃度同時センシング, 2019年度応用物理・物理系学会中国四国支部合同学術講演会 発表奨励賞,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日本臨床口腔病理学会 学術奨励賞 (実験病理部門), 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日本シェーグレン症候群学会奨励賞,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フォトポリマーの重合時交差拡散を利用したオンデマンドのマイクロ流路デバイス作製技術, 第29回ポリマー材料フォーラム 優秀発表賞,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翔太 : </w:t>
      </w:r>
      <w:r>
        <w:rPr>
          <w:rFonts w:ascii="" w:hAnsi="" w:cs="" w:eastAsia=""/>
          <w:b w:val="false"/>
          <w:i w:val="false"/>
          <w:strike w:val="false"/>
          <w:color w:val="000000"/>
          <w:sz w:val="20"/>
          <w:u w:val="none"/>
        </w:rPr>
        <w:t>MOVPE法を用いたサファイア基板上高温AlN結晶成長の貫通転位密度低減に関する研究, プレゼンテーション賞, 2022年2月.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髙柳 祐介 : </w:t>
      </w:r>
      <w:r>
        <w:rPr>
          <w:rFonts w:ascii="" w:hAnsi="" w:cs="" w:eastAsia=""/>
          <w:b w:val="false"/>
          <w:i w:val="false"/>
          <w:strike w:val="false"/>
          <w:color w:val="000000"/>
          <w:sz w:val="20"/>
          <w:u w:val="none"/>
        </w:rPr>
        <w:t xml:space="preserve">窒化処理した高温成長AlNにおける極性反転, 公益社団法人応用物理学会2023年度中四国支部学術講演会発表奨励賞, </w:t>
      </w:r>
      <w:r>
        <w:rPr>
          <w:rFonts w:ascii="" w:hAnsi="" w:cs="" w:eastAsia=""/>
          <w:b w:val="false"/>
          <w:i w:val="false"/>
          <w:strike w:val="false"/>
          <w:color w:val="000000"/>
          <w:sz w:val="20"/>
          <w:u w:val="single"/>
        </w:rPr>
        <w:t>ポストLEDフォトニクス研究所</w:t>
      </w:r>
      <w:r>
        <w:rPr>
          <w:rFonts w:ascii="" w:hAnsi="" w:cs="" w:eastAsia=""/>
          <w:b w:val="false"/>
          <w:i w:val="false"/>
          <w:strike w:val="false"/>
          <w:color w:val="000000"/>
          <w:sz w:val="20"/>
          <w:u w:val="none"/>
        </w:rPr>
        <w:t>,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滉樹 : </w:t>
      </w:r>
      <w:r>
        <w:rPr>
          <w:rFonts w:ascii="" w:hAnsi="" w:cs="" w:eastAsia=""/>
          <w:b w:val="false"/>
          <w:i w:val="false"/>
          <w:strike w:val="false"/>
          <w:color w:val="000000"/>
          <w:sz w:val="20"/>
          <w:u w:val="none"/>
        </w:rPr>
        <w:t xml:space="preserve">Investigation of Ga Localization in AlGaN Growth with Step-Bunching at ultra-high temperature MOVPE growth, Outstanding Poster Award, The 14th International Conference on Nitride Semiconductors (ICNS-14), </w:t>
      </w:r>
      <w:r>
        <w:rPr>
          <w:rFonts w:ascii="" w:hAnsi="" w:cs="" w:eastAsia=""/>
          <w:b w:val="false"/>
          <w:i w:val="false"/>
          <w:strike w:val="false"/>
          <w:color w:val="000000"/>
          <w:sz w:val="20"/>
          <w:u w:val="single"/>
        </w:rPr>
        <w:t>ポストLEDフォトニクス研究所</w:t>
      </w:r>
      <w:r>
        <w:rPr>
          <w:rFonts w:ascii="" w:hAnsi="" w:cs="" w:eastAsia=""/>
          <w:b w:val="false"/>
          <w:i w:val="false"/>
          <w:strike w:val="false"/>
          <w:color w:val="000000"/>
          <w:sz w:val="20"/>
          <w:u w:val="none"/>
        </w:rPr>
        <w:t>,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Tomita : </w:t>
      </w:r>
      <w:r>
        <w:rPr>
          <w:rFonts w:ascii="" w:hAnsi="" w:cs="" w:eastAsia=""/>
          <w:b w:val="false"/>
          <w:i w:val="false"/>
          <w:strike w:val="false"/>
          <w:color w:val="000000"/>
          <w:sz w:val="20"/>
          <w:u w:val="none"/>
        </w:rPr>
        <w:t xml:space="preserve">GaN localization in high-temperature AlGaN growth over 1500, Outstanding Poster Award, The 14th International Conference on Nitride Semiconductors (ICNS-14), </w:t>
      </w:r>
      <w:r>
        <w:rPr>
          <w:rFonts w:ascii="" w:hAnsi="" w:cs="" w:eastAsia=""/>
          <w:b w:val="false"/>
          <w:i w:val="false"/>
          <w:strike w:val="false"/>
          <w:color w:val="000000"/>
          <w:sz w:val="20"/>
          <w:u w:val="single"/>
        </w:rPr>
        <w:t>Institute of Post-LED Photonics</w:t>
      </w:r>
      <w:r>
        <w:rPr>
          <w:rFonts w:ascii="" w:hAnsi="" w:cs="" w:eastAsia=""/>
          <w:b w:val="false"/>
          <w:i w:val="false"/>
          <w:strike w:val="false"/>
          <w:color w:val="000000"/>
          <w:sz w:val="20"/>
          <w:u w:val="none"/>
        </w:rPr>
        <w:t>, Nov.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小関 慎之助 : </w:t>
      </w:r>
      <w:r>
        <w:rPr>
          <w:rFonts w:ascii="" w:hAnsi="" w:cs="" w:eastAsia=""/>
          <w:b w:val="false"/>
          <w:i w:val="false"/>
          <w:strike w:val="false"/>
          <w:color w:val="000000"/>
          <w:sz w:val="20"/>
          <w:u w:val="none"/>
        </w:rPr>
        <w:t xml:space="preserve">グラフェン複合プラズモニックナノ構造の作製と表面増強ラマ ン分光応用, OSJ/SPIE Student Award,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高性能チップ増強ラマン分光顕微鏡の開発とその応用, 第40回井上研究奨励賞, 公益財団法人 井上科学振興財団, 2023年12月.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超解像化学イメージング技術の開発と材料 科学・生命科学分野への応用, 第31回源内奨励賞, 公益財団法人 エレキテル尾崎財団, 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