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徳島県医療事故等調査支援協議会,  (会長代理 [2016年]).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社会福祉法人徳島市身体障害者連合会,  (顧問 [2017年]).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(徳島県災害時リハビリテーション協議会会長 [2018年3月]).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(特定分野における徳島県保健師助産師看護師等実習指導者講習会 講師 [2018年9月〜2019年10月]).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社団法人徳島県看護協協会,  (災害支援検討委員会委員 [2019年5月〜2020年3月]).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(介護実務者研修講座講師 [2019年4月〜12月]).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(特定分野における徳島県保健師助産師看護師等実習指導者講習会 講師 [2018年9月〜2019年10月]).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徳島県地域介護総合確保推進推進協議会,  (委員 [2019年5月〜2020年4月]).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とくしま高齢者いきいきプラン策定評価委員会,  (委員 [2019年5月〜2020年3月]).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徳島県地域介護総合確保推進推進協議会,  (委員 [2019年5月〜2020年4月]).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