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2021年度教養教育賞, 令和3年度教養教育賞,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2022年4月.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飯尾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山﨑 一惠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徳島大学における休学者・退学者等に関する現状と課題, SPODフォーラム2022優秀ポスター賞,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四国地区大学教職員能力開発ネットワーク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2022年8月.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令和5年度 教養教育賞, 令和5年度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2024年4月.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