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櫛 祐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條 良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大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心エコー検査によるがん治療関連心筋障害サーベイランスの有効性, 若手研究奨励賞, 第119回日本循環器学会四国地方会若手研究奨励賞, 2021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山 万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n invasive monitoring of paclitaxel and lenvatinib efficacy against anaplastic thyroid cancer in orthotopic SCID mouse models using small animal FDG PET/CT, 研究奨励賞, 一般社団法人 日本内分泌外科学会, 2021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髙橋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朋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haim束関連上室頻拍が疑われたwide QRS tachycardiaの2例, 最優秀演題賞, 第3回日本心日精脈心電学会中国・四国支部地方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