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Nb3Sn 超伝導線，その製造方法，及びNb3Sn超伝導線の製造に用いられる単芯複合線, 特願2006-152136 (2006年5月),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鈴木 正夫, 太田 聡, 池田 遼平,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地上コイルの絶縁診断方法及びその装置, 特願2011-188489 (2011年8月), 特開2013-50383 (2013年3月), 特許第5687161号 (2015年1月).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磁気浮上式鉄道のための模擬地上コイル及び模擬推進コイル, 特願2017-142834 (2017年7月), 特開2019-24287 (2019年2月), 特許第6940140号 (2021年9月).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