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両生類を用いた初期発生およびゲノム科学研究, 康楽賞, 公益財団法人康楽会, 2021年2月.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2020年度教養教育賞(基礎基盤教育科目群),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2021年度教養教育賞(基礎科目群),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2021年度教養教育賞(教養科目群),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基礎生物学実験N, 教養教育賞, 徳島大学教養教育院, 2023年3月.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基礎生物学H, 教養教育賞, 徳島大学,教養教育院, 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特別表彰, 教養教育賞, 徳島大学，教養教育院, 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