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1569-1574,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e12717,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177-187, Apr. 2021.</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17-26,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1544-1555,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6"/>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ME22011,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6"/>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139-152, 2024.</w:t>
      </w:r>
    </w:p>
    <w:p>
      <w:pPr>
        <w:numPr>
          <w:numId w:val="7"/>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Takahashi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physical growth conditions for conchocelis of the red alga Neophyropia tenera.,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大型海藻の微視的世代を用いた機能性成分の生産,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荘一郎, 山野 奈美, ゴール アンドリュー, キム ウンチュル, 宮田 知子, 牧野 文信,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倉島 彰, 川井 浩史, 荒木 良一, 田中 秀明, 皆川 純, ロベール ブルーノ, 張 建平, 難波 啓一, 栗栖 源嗣, 藤井 律子 : </w:t>
      </w:r>
      <w:r>
        <w:rPr>
          <w:rFonts w:ascii="" w:hAnsi="" w:cs="" w:eastAsia=""/>
          <w:b w:val="false"/>
          <w:i w:val="false"/>
          <w:strike w:val="false"/>
          <w:color w:val="000000"/>
          <w:sz w:val="20"/>
          <w:u w:val="none"/>
        </w:rPr>
        <w:t xml:space="preserve">海藻由来光合成アンテナの立体構造の多様性から分かる青緑色光吸収機構, </w:t>
      </w:r>
      <w:r>
        <w:rPr>
          <w:rFonts w:ascii="" w:hAnsi="" w:cs="" w:eastAsia=""/>
          <w:b w:val="false"/>
          <w:i w:val="true"/>
          <w:strike w:val="false"/>
          <w:color w:val="000000"/>
          <w:sz w:val="20"/>
          <w:u w:val="none"/>
        </w:rPr>
        <w:t xml:space="preserve">日本藻類学会第49回大会,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