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徳島県農林水産総合技術支援センター,  (徳島県農業人材育成戦略会議幹事会委員 [2012年10月〜2013年3月]).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